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  <w:r w:rsidRPr="001421BC">
        <w:rPr>
          <w:rFonts w:ascii="FreesiaUPC" w:hAnsi="FreesiaUPC" w:cs="FreesiaUPC"/>
          <w:b/>
          <w:bCs/>
          <w:sz w:val="96"/>
          <w:szCs w:val="96"/>
          <w:cs/>
        </w:rPr>
        <w:t>การพัฒนาระบบบริหารทรัพยากรบุคคล</w:t>
      </w: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  <w:r>
        <w:rPr>
          <w:rFonts w:hint="cs"/>
          <w:b/>
          <w:bCs/>
          <w:noProof/>
          <w:sz w:val="52"/>
          <w:szCs w:val="5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1325245</wp:posOffset>
            </wp:positionH>
            <wp:positionV relativeFrom="paragraph">
              <wp:posOffset>-1270</wp:posOffset>
            </wp:positionV>
            <wp:extent cx="2924175" cy="3038475"/>
            <wp:effectExtent l="0" t="0" r="9525" b="9525"/>
            <wp:wrapThrough wrapText="bothSides">
              <wp:wrapPolygon edited="0">
                <wp:start x="0" y="0"/>
                <wp:lineTo x="0" y="21532"/>
                <wp:lineTo x="21530" y="21532"/>
                <wp:lineTo x="21530" y="0"/>
                <wp:lineTo x="0" y="0"/>
              </wp:wrapPolygon>
            </wp:wrapThrough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ตรา อบต.แหลมสอม1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</w:p>
    <w:p w:rsidR="001421BC" w:rsidRDefault="001421BC" w:rsidP="00E47034">
      <w:pPr>
        <w:jc w:val="center"/>
        <w:rPr>
          <w:rFonts w:hint="cs"/>
          <w:b/>
          <w:bCs/>
          <w:sz w:val="52"/>
          <w:szCs w:val="52"/>
        </w:rPr>
      </w:pPr>
      <w:r>
        <w:rPr>
          <w:rFonts w:hint="cs"/>
          <w:b/>
          <w:bCs/>
          <w:sz w:val="52"/>
          <w:szCs w:val="52"/>
          <w:cs/>
        </w:rPr>
        <w:t xml:space="preserve">งานการเจ้าหน้าที่ </w:t>
      </w:r>
    </w:p>
    <w:p w:rsidR="00E47034" w:rsidRDefault="001421BC" w:rsidP="00E47034">
      <w:pPr>
        <w:jc w:val="center"/>
        <w:rPr>
          <w:b/>
          <w:bCs/>
          <w:sz w:val="52"/>
          <w:szCs w:val="52"/>
        </w:rPr>
      </w:pPr>
      <w:r>
        <w:rPr>
          <w:rFonts w:hint="cs"/>
          <w:b/>
          <w:bCs/>
          <w:sz w:val="52"/>
          <w:szCs w:val="52"/>
          <w:cs/>
        </w:rPr>
        <w:t>องค์การบริหารส่วนตำบลแหลม</w:t>
      </w:r>
      <w:proofErr w:type="spellStart"/>
      <w:r>
        <w:rPr>
          <w:rFonts w:hint="cs"/>
          <w:b/>
          <w:bCs/>
          <w:sz w:val="52"/>
          <w:szCs w:val="52"/>
          <w:cs/>
        </w:rPr>
        <w:t>สอม</w:t>
      </w:r>
      <w:proofErr w:type="spellEnd"/>
      <w:r w:rsidR="00E47034">
        <w:rPr>
          <w:b/>
          <w:bCs/>
          <w:sz w:val="52"/>
          <w:szCs w:val="52"/>
          <w:cs/>
        </w:rPr>
        <w:br w:type="page"/>
      </w:r>
      <w:r w:rsidR="00E47034">
        <w:rPr>
          <w:rFonts w:hint="cs"/>
          <w:b/>
          <w:bCs/>
          <w:sz w:val="52"/>
          <w:szCs w:val="52"/>
          <w:cs/>
        </w:rPr>
        <w:lastRenderedPageBreak/>
        <w:t>นโยบายด้านอัตรากำลังและการบริหารอัตรากำลัง</w:t>
      </w:r>
    </w:p>
    <w:p w:rsidR="001B6EE5" w:rsidRDefault="001B6EE5" w:rsidP="00E47034">
      <w:pPr>
        <w:jc w:val="center"/>
        <w:rPr>
          <w:rFonts w:hint="cs"/>
          <w:b/>
          <w:bCs/>
          <w:sz w:val="52"/>
          <w:szCs w:val="52"/>
          <w:cs/>
        </w:rPr>
      </w:pPr>
      <w:r>
        <w:rPr>
          <w:rFonts w:hint="cs"/>
          <w:b/>
          <w:bCs/>
          <w:sz w:val="52"/>
          <w:szCs w:val="52"/>
          <w:cs/>
        </w:rPr>
        <w:t>ขององค์การบริหารส่วนตำบลแหลม</w:t>
      </w:r>
      <w:proofErr w:type="spellStart"/>
      <w:r>
        <w:rPr>
          <w:rFonts w:hint="cs"/>
          <w:b/>
          <w:bCs/>
          <w:sz w:val="52"/>
          <w:szCs w:val="52"/>
          <w:cs/>
        </w:rPr>
        <w:t>สอม</w:t>
      </w:r>
      <w:proofErr w:type="spellEnd"/>
    </w:p>
    <w:p w:rsidR="00E47034" w:rsidRDefault="00E47034">
      <w:pPr>
        <w:rPr>
          <w:b/>
          <w:bCs/>
          <w:sz w:val="52"/>
          <w:szCs w:val="52"/>
          <w:cs/>
        </w:rPr>
      </w:pP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sz w:val="40"/>
          <w:szCs w:val="40"/>
        </w:rPr>
      </w:pPr>
      <w:r w:rsidRPr="00E47034">
        <w:rPr>
          <w:b/>
          <w:bCs/>
          <w:sz w:val="40"/>
          <w:szCs w:val="40"/>
          <w:cs/>
        </w:rPr>
        <w:t>ความสำคัญและประโยชน์ของการวางแผนกำลังคน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jc w:val="center"/>
        <w:rPr>
          <w:b/>
          <w:bCs/>
          <w:color w:val="000065"/>
          <w:sz w:val="52"/>
          <w:szCs w:val="52"/>
        </w:rPr>
      </w:pP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1.</w:t>
      </w:r>
      <w:r w:rsidRPr="00E47034">
        <w:t xml:space="preserve"> </w:t>
      </w:r>
      <w:r w:rsidRPr="00E47034">
        <w:rPr>
          <w:b/>
          <w:bCs/>
          <w:cs/>
        </w:rPr>
        <w:t>ใช้กำลังคนให้สอดคล้องกับภารกิจเพื่อให้เกิดความคุ้มค่า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2.</w:t>
      </w:r>
      <w:r w:rsidRPr="00E47034">
        <w:t xml:space="preserve"> </w:t>
      </w:r>
      <w:r w:rsidRPr="00E47034">
        <w:rPr>
          <w:b/>
          <w:bCs/>
          <w:cs/>
        </w:rPr>
        <w:t>เตรียมกำลังคน</w:t>
      </w:r>
      <w:r w:rsidRPr="00E47034">
        <w:rPr>
          <w:b/>
          <w:bCs/>
        </w:rPr>
        <w:t xml:space="preserve"> (</w:t>
      </w:r>
      <w:r w:rsidRPr="00E47034">
        <w:rPr>
          <w:b/>
          <w:bCs/>
          <w:cs/>
        </w:rPr>
        <w:t>ทั้งเชิงปริมาณและคุณภาพสำหรับการเปลี่ยนแปลงที่จะ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E47034">
        <w:rPr>
          <w:rFonts w:hint="cs"/>
          <w:b/>
          <w:bCs/>
          <w:cs/>
        </w:rPr>
        <w:t xml:space="preserve">    </w:t>
      </w:r>
      <w:r w:rsidRPr="00E47034">
        <w:rPr>
          <w:b/>
          <w:bCs/>
          <w:cs/>
        </w:rPr>
        <w:t>เกิดขึ้นในอนาคต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3.</w:t>
      </w:r>
      <w:r w:rsidRPr="00E47034">
        <w:t xml:space="preserve"> </w:t>
      </w:r>
      <w:r w:rsidRPr="00E47034">
        <w:rPr>
          <w:b/>
          <w:bCs/>
          <w:cs/>
        </w:rPr>
        <w:t>เป็นเครื่องช่วยตัดสินใจในการบริหารทรัพยากรบุคคล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4.</w:t>
      </w:r>
      <w:r w:rsidRPr="00E47034">
        <w:t xml:space="preserve"> </w:t>
      </w:r>
      <w:r w:rsidRPr="00E47034">
        <w:rPr>
          <w:b/>
          <w:bCs/>
          <w:cs/>
        </w:rPr>
        <w:t>การวางแผนการสรรหาและคัดเลือกบุคลากร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เพื่อลด</w:t>
      </w:r>
      <w:r w:rsidR="001B6EE5">
        <w:rPr>
          <w:rFonts w:hint="cs"/>
          <w:b/>
          <w:bCs/>
          <w:cs/>
        </w:rPr>
        <w:t>ช่องว่างการับสมัคร</w:t>
      </w:r>
      <w:r w:rsidRPr="00E47034">
        <w:rPr>
          <w:b/>
          <w:bCs/>
        </w:rPr>
        <w:t xml:space="preserve"> Recruitment Gaps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5.</w:t>
      </w:r>
      <w:r w:rsidRPr="00E47034">
        <w:t xml:space="preserve"> </w:t>
      </w:r>
      <w:r w:rsidRPr="00E47034">
        <w:rPr>
          <w:b/>
          <w:bCs/>
          <w:cs/>
        </w:rPr>
        <w:t>การพัฒนาบุคลากร</w:t>
      </w:r>
      <w:r w:rsidRPr="00E47034">
        <w:rPr>
          <w:b/>
          <w:bCs/>
        </w:rPr>
        <w:t xml:space="preserve"> (Training and Development)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6.</w:t>
      </w:r>
      <w:r w:rsidRPr="00E47034">
        <w:t xml:space="preserve"> </w:t>
      </w:r>
      <w:r w:rsidRPr="00E47034">
        <w:rPr>
          <w:b/>
          <w:bCs/>
          <w:cs/>
        </w:rPr>
        <w:t>การวางความก้าวหน้าในสายอาชีพ</w:t>
      </w:r>
      <w:r w:rsidRPr="00E47034">
        <w:rPr>
          <w:b/>
          <w:bCs/>
        </w:rPr>
        <w:t xml:space="preserve"> (Career Development)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7.</w:t>
      </w:r>
      <w:r w:rsidRPr="00E47034">
        <w:t xml:space="preserve"> </w:t>
      </w:r>
      <w:r w:rsidRPr="00E47034">
        <w:rPr>
          <w:b/>
          <w:bCs/>
          <w:cs/>
        </w:rPr>
        <w:t>การสืบทอดตำแหน่ง</w:t>
      </w:r>
      <w:r w:rsidRPr="00E47034">
        <w:rPr>
          <w:b/>
          <w:bCs/>
        </w:rPr>
        <w:t>/</w:t>
      </w:r>
      <w:r w:rsidRPr="00E47034">
        <w:rPr>
          <w:b/>
          <w:bCs/>
          <w:cs/>
        </w:rPr>
        <w:t>สร้างความต่อเนื่องในการบริหารราชการ</w:t>
      </w:r>
      <w:r w:rsidRPr="00E47034">
        <w:rPr>
          <w:b/>
          <w:bCs/>
        </w:rPr>
        <w:t xml:space="preserve"> (Succession Planning)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t>8.</w:t>
      </w:r>
      <w:r w:rsidRPr="00E47034">
        <w:t xml:space="preserve"> </w:t>
      </w:r>
      <w:r w:rsidRPr="00E47034">
        <w:rPr>
          <w:b/>
          <w:bCs/>
          <w:cs/>
        </w:rPr>
        <w:t>การบริหารค่าใช้จ่ายด้านบุคลากร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เช่น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ค่าตอบแทน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สวัสดิการ</w:t>
      </w:r>
      <w:r w:rsidRPr="00E47034">
        <w:rPr>
          <w:b/>
          <w:bCs/>
        </w:rPr>
        <w:t xml:space="preserve"> (Staff </w:t>
      </w:r>
      <w:proofErr w:type="spellStart"/>
      <w:r w:rsidRPr="00E47034">
        <w:rPr>
          <w:b/>
          <w:bCs/>
        </w:rPr>
        <w:t>Costings</w:t>
      </w:r>
      <w:proofErr w:type="spellEnd"/>
      <w:r w:rsidRPr="00E47034">
        <w:rPr>
          <w:b/>
          <w:bCs/>
        </w:rPr>
        <w:t>)</w:t>
      </w:r>
    </w:p>
    <w:p w:rsidR="00A75562" w:rsidRDefault="00E47034" w:rsidP="00E47034">
      <w:r>
        <w:t>9.</w:t>
      </w:r>
      <w:r w:rsidRPr="00E47034">
        <w:t xml:space="preserve"> </w:t>
      </w:r>
      <w:r w:rsidRPr="00E47034">
        <w:rPr>
          <w:b/>
          <w:bCs/>
          <w:cs/>
        </w:rPr>
        <w:t>ก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า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ร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ตัด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สิน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ใ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จ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ล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ด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ห</w:t>
      </w:r>
      <w:r w:rsidRPr="00E47034">
        <w:rPr>
          <w:b/>
          <w:bCs/>
        </w:rPr>
        <w:t xml:space="preserve"> </w:t>
      </w:r>
      <w:proofErr w:type="spellStart"/>
      <w:r w:rsidRPr="00E47034">
        <w:rPr>
          <w:b/>
          <w:bCs/>
          <w:cs/>
        </w:rPr>
        <w:t>รือ</w:t>
      </w:r>
      <w:proofErr w:type="spellEnd"/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เ</w:t>
      </w:r>
      <w:r w:rsidRPr="00E47034">
        <w:rPr>
          <w:b/>
          <w:bCs/>
        </w:rPr>
        <w:t xml:space="preserve"> </w:t>
      </w:r>
      <w:proofErr w:type="spellStart"/>
      <w:r w:rsidRPr="00E47034">
        <w:rPr>
          <w:b/>
          <w:bCs/>
          <w:cs/>
        </w:rPr>
        <w:t>พิ่ม</w:t>
      </w:r>
      <w:proofErr w:type="spellEnd"/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กำ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ลัง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ค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น</w:t>
      </w:r>
      <w:r w:rsidRPr="00E47034">
        <w:rPr>
          <w:b/>
          <w:bCs/>
        </w:rPr>
        <w:t xml:space="preserve"> </w:t>
      </w:r>
      <w:proofErr w:type="spellStart"/>
      <w:r w:rsidRPr="00E47034">
        <w:rPr>
          <w:b/>
          <w:bCs/>
          <w:cs/>
        </w:rPr>
        <w:t>ด้ว</w:t>
      </w:r>
      <w:proofErr w:type="spellEnd"/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ย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ม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า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ต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ร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ก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า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ร</w:t>
      </w:r>
      <w:r w:rsidRPr="00E47034">
        <w:rPr>
          <w:b/>
          <w:bCs/>
        </w:rPr>
        <w:t xml:space="preserve"> </w:t>
      </w:r>
      <w:proofErr w:type="spellStart"/>
      <w:r w:rsidRPr="00E47034">
        <w:rPr>
          <w:b/>
          <w:bCs/>
          <w:cs/>
        </w:rPr>
        <w:t>ต่า</w:t>
      </w:r>
      <w:proofErr w:type="spellEnd"/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ง</w:t>
      </w:r>
      <w:r w:rsidRPr="00E47034">
        <w:rPr>
          <w:b/>
          <w:bCs/>
        </w:rPr>
        <w:t xml:space="preserve"> </w:t>
      </w:r>
      <w:r w:rsidRPr="00E47034">
        <w:rPr>
          <w:b/>
          <w:bCs/>
          <w:cs/>
        </w:rPr>
        <w:t>ๆ</w:t>
      </w:r>
    </w:p>
    <w:p w:rsidR="00E47034" w:rsidRDefault="00E47034" w:rsidP="00E47034"/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color w:val="000065"/>
          <w:sz w:val="40"/>
          <w:szCs w:val="40"/>
        </w:rPr>
      </w:pPr>
      <w:r w:rsidRPr="00E47034">
        <w:rPr>
          <w:b/>
          <w:bCs/>
          <w:color w:val="000065"/>
          <w:sz w:val="40"/>
          <w:szCs w:val="40"/>
          <w:cs/>
        </w:rPr>
        <w:t>ความจำเป็นในการวางแผนกำลังคน</w:t>
      </w:r>
      <w:r w:rsidRPr="00E47034">
        <w:rPr>
          <w:rFonts w:hint="cs"/>
          <w:b/>
          <w:bCs/>
          <w:color w:val="000065"/>
          <w:sz w:val="40"/>
          <w:szCs w:val="40"/>
          <w:cs/>
        </w:rPr>
        <w:t>ขององค์การบริหารส่วนตำบลแหลม</w:t>
      </w:r>
      <w:proofErr w:type="spellStart"/>
      <w:r w:rsidRPr="00E47034">
        <w:rPr>
          <w:rFonts w:hint="cs"/>
          <w:b/>
          <w:bCs/>
          <w:color w:val="000065"/>
          <w:sz w:val="40"/>
          <w:szCs w:val="40"/>
          <w:cs/>
        </w:rPr>
        <w:t>สอม</w:t>
      </w:r>
      <w:proofErr w:type="spellEnd"/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color w:val="000065"/>
          <w:sz w:val="36"/>
          <w:szCs w:val="36"/>
          <w:cs/>
        </w:rPr>
      </w:pP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E47034">
        <w:rPr>
          <w:color w:val="0000CD"/>
        </w:rPr>
        <w:t xml:space="preserve"> </w:t>
      </w:r>
      <w:r w:rsidRPr="00E47034">
        <w:rPr>
          <w:b/>
          <w:bCs/>
          <w:color w:val="0000CD"/>
          <w:cs/>
        </w:rPr>
        <w:t>การเปลี่ยนแปลงบริบทในการบริหารราชการ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E47034">
        <w:rPr>
          <w:color w:val="0000CD"/>
        </w:rPr>
        <w:t xml:space="preserve"> </w:t>
      </w:r>
      <w:r w:rsidRPr="00E47034">
        <w:rPr>
          <w:b/>
          <w:bCs/>
          <w:color w:val="0000CD"/>
          <w:cs/>
        </w:rPr>
        <w:t>ปัญหาการบริหารกำลังคน</w:t>
      </w:r>
    </w:p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E47034">
        <w:rPr>
          <w:color w:val="0000CD"/>
        </w:rPr>
        <w:t xml:space="preserve"> </w:t>
      </w:r>
      <w:r w:rsidRPr="00E47034">
        <w:rPr>
          <w:b/>
          <w:bCs/>
          <w:color w:val="0000CD"/>
          <w:cs/>
        </w:rPr>
        <w:t>กฎหมายที่เกี่ยวข้อง</w:t>
      </w:r>
    </w:p>
    <w:p w:rsidR="00E47034" w:rsidRDefault="00E47034" w:rsidP="00E47034">
      <w:r>
        <w:rPr>
          <w:color w:val="0000CD"/>
        </w:rPr>
        <w:sym w:font="Wingdings" w:char="F046"/>
      </w:r>
      <w:r w:rsidRPr="00E47034">
        <w:rPr>
          <w:color w:val="0000CD"/>
        </w:rPr>
        <w:t xml:space="preserve"> </w:t>
      </w:r>
      <w:r w:rsidRPr="00E47034">
        <w:rPr>
          <w:b/>
          <w:bCs/>
          <w:color w:val="0000CD"/>
          <w:cs/>
        </w:rPr>
        <w:t>นโยบายและมาตรการด้านการบริหารกำลังคน</w:t>
      </w:r>
    </w:p>
    <w:p w:rsidR="00E47034" w:rsidRDefault="00E47034" w:rsidP="00E47034"/>
    <w:p w:rsidR="00E47034" w:rsidRPr="00E47034" w:rsidRDefault="00E47034" w:rsidP="00E47034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5E5C"/>
          <w:sz w:val="40"/>
          <w:szCs w:val="40"/>
        </w:rPr>
      </w:pPr>
      <w:r w:rsidRPr="00E47034">
        <w:rPr>
          <w:rFonts w:ascii="FreesiaUPCBold" w:hAnsi="FreesiaUPCBold" w:cs="FreesiaUPCBold" w:hint="cs"/>
          <w:b/>
          <w:bCs/>
          <w:color w:val="005E5C"/>
          <w:sz w:val="40"/>
          <w:szCs w:val="40"/>
          <w:cs/>
        </w:rPr>
        <w:t>การเปลี่ยนแปลงบริบทในการบริหารราชการ</w:t>
      </w:r>
    </w:p>
    <w:p w:rsidR="00E47034" w:rsidRPr="00BB1FB7" w:rsidRDefault="00BB1FB7" w:rsidP="00E47034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="00E47034" w:rsidRPr="00BB1FB7">
        <w:rPr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การทบทวนบทบาทภารกิจ</w:t>
      </w:r>
      <w:r w:rsidR="00E47034" w:rsidRPr="00BB1FB7">
        <w:rPr>
          <w:b/>
          <w:bCs/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ตามมาตรา</w:t>
      </w:r>
      <w:r>
        <w:rPr>
          <w:b/>
          <w:bCs/>
          <w:color w:val="0000CD"/>
        </w:rPr>
        <w:t xml:space="preserve"> 33</w:t>
      </w:r>
      <w:r w:rsidR="00E47034" w:rsidRPr="00BB1FB7">
        <w:rPr>
          <w:b/>
          <w:bCs/>
          <w:color w:val="0000CD"/>
          <w:cs/>
        </w:rPr>
        <w:t>แห่ง</w:t>
      </w:r>
      <w:r w:rsidR="00E47034" w:rsidRPr="00BB1FB7">
        <w:rPr>
          <w:b/>
          <w:bCs/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พ</w:t>
      </w:r>
      <w:r w:rsidR="00E47034" w:rsidRPr="00BB1FB7">
        <w:rPr>
          <w:b/>
          <w:bCs/>
          <w:color w:val="0000CD"/>
        </w:rPr>
        <w:t>.</w:t>
      </w:r>
      <w:r w:rsidR="00E47034" w:rsidRPr="00BB1FB7">
        <w:rPr>
          <w:b/>
          <w:bCs/>
          <w:color w:val="0000CD"/>
          <w:cs/>
        </w:rPr>
        <w:t>ร</w:t>
      </w:r>
      <w:r w:rsidR="00E47034" w:rsidRPr="00BB1FB7">
        <w:rPr>
          <w:b/>
          <w:bCs/>
          <w:color w:val="0000CD"/>
        </w:rPr>
        <w:t>.</w:t>
      </w:r>
      <w:r w:rsidR="00E47034" w:rsidRPr="00BB1FB7">
        <w:rPr>
          <w:b/>
          <w:bCs/>
          <w:color w:val="0000CD"/>
          <w:cs/>
        </w:rPr>
        <w:t>ฎ</w:t>
      </w:r>
      <w:r w:rsidR="00E47034" w:rsidRPr="00BB1FB7">
        <w:rPr>
          <w:b/>
          <w:bCs/>
          <w:color w:val="0000CD"/>
        </w:rPr>
        <w:t>.</w:t>
      </w:r>
      <w:r w:rsidR="00E47034" w:rsidRPr="00BB1FB7">
        <w:rPr>
          <w:b/>
          <w:bCs/>
          <w:color w:val="0000CD"/>
          <w:cs/>
        </w:rPr>
        <w:t>ว่าด้วยหลักเกณฑ์และวิธีการบริหารกิจการ</w:t>
      </w:r>
      <w:r>
        <w:rPr>
          <w:rFonts w:hint="cs"/>
          <w:b/>
          <w:bCs/>
          <w:color w:val="0000CD"/>
          <w:cs/>
        </w:rPr>
        <w:t xml:space="preserve"> </w:t>
      </w:r>
      <w:r w:rsidR="00E47034" w:rsidRPr="00BB1FB7">
        <w:rPr>
          <w:b/>
          <w:bCs/>
          <w:color w:val="0000CD"/>
          <w:cs/>
        </w:rPr>
        <w:t>บ้านเมืองที่ดี</w:t>
      </w:r>
    </w:p>
    <w:p w:rsidR="00E47034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="00E47034" w:rsidRPr="00BB1FB7">
        <w:rPr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ทบทวนภารกิจ</w:t>
      </w:r>
      <w:r w:rsidR="00E47034" w:rsidRPr="00BB1FB7">
        <w:rPr>
          <w:b/>
          <w:bCs/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ทบทวนโครงสร้าง</w:t>
      </w:r>
      <w:r w:rsidR="00E47034" w:rsidRPr="00BB1FB7">
        <w:rPr>
          <w:b/>
          <w:bCs/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ทบทวนระบบและกระบวนงาน</w:t>
      </w:r>
      <w:r w:rsidR="00E47034" w:rsidRPr="00BB1FB7">
        <w:rPr>
          <w:b/>
          <w:bCs/>
          <w:color w:val="0000CD"/>
        </w:rPr>
        <w:t xml:space="preserve"> </w:t>
      </w:r>
      <w:r w:rsidR="00E47034" w:rsidRPr="00BB1FB7">
        <w:rPr>
          <w:b/>
          <w:bCs/>
          <w:color w:val="0000CD"/>
          <w:cs/>
        </w:rPr>
        <w:t>ทบทวนกรอบอัตรากำลัง</w:t>
      </w:r>
    </w:p>
    <w:p w:rsid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7270"/>
          <w:sz w:val="40"/>
          <w:szCs w:val="40"/>
        </w:rPr>
      </w:pPr>
      <w:r w:rsidRPr="00BB1FB7">
        <w:rPr>
          <w:rFonts w:ascii="FreesiaUPCBold" w:hAnsi="FreesiaUPCBold" w:cs="FreesiaUPCBold" w:hint="cs"/>
          <w:b/>
          <w:bCs/>
          <w:color w:val="007270"/>
          <w:sz w:val="40"/>
          <w:szCs w:val="40"/>
          <w:cs/>
        </w:rPr>
        <w:t>ปัญหาการบริหารกำลังคน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BB1FB7">
        <w:rPr>
          <w:color w:val="0000CD"/>
        </w:rPr>
        <w:t xml:space="preserve"> </w:t>
      </w:r>
      <w:r w:rsidRPr="00BB1FB7">
        <w:rPr>
          <w:b/>
          <w:bCs/>
          <w:color w:val="0000CD"/>
          <w:cs/>
        </w:rPr>
        <w:t>ด้านการบริหารจัดการ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BB1FB7">
        <w:rPr>
          <w:color w:val="0000CD"/>
        </w:rPr>
        <w:t xml:space="preserve"> </w:t>
      </w:r>
      <w:r w:rsidRPr="00BB1FB7">
        <w:rPr>
          <w:b/>
          <w:bCs/>
          <w:color w:val="0000CD"/>
          <w:cs/>
        </w:rPr>
        <w:t>ด้านคุณลักษณะเชิงประชากร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BB1FB7">
        <w:rPr>
          <w:color w:val="0000CD"/>
        </w:rPr>
        <w:t xml:space="preserve"> </w:t>
      </w:r>
      <w:r w:rsidRPr="00BB1FB7">
        <w:rPr>
          <w:b/>
          <w:bCs/>
          <w:color w:val="0000CD"/>
          <w:cs/>
        </w:rPr>
        <w:t>ด้านขีดสมรรถนะไม่เหมาะสมกับบริบท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lastRenderedPageBreak/>
        <w:sym w:font="Wingdings" w:char="F046"/>
      </w:r>
      <w:r w:rsidRPr="00BB1FB7">
        <w:rPr>
          <w:color w:val="0000CD"/>
        </w:rPr>
        <w:t xml:space="preserve"> </w:t>
      </w:r>
      <w:r w:rsidRPr="00BB1FB7">
        <w:rPr>
          <w:b/>
          <w:bCs/>
          <w:color w:val="0000CD"/>
          <w:cs/>
        </w:rPr>
        <w:t>ด้านผลิตภาพและประสิทธิภาพกำลังคน</w:t>
      </w:r>
    </w:p>
    <w:p w:rsid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color w:val="0000CD"/>
        </w:rPr>
        <w:sym w:font="Wingdings" w:char="F046"/>
      </w:r>
      <w:r w:rsidRPr="00BB1FB7">
        <w:rPr>
          <w:color w:val="0000CD"/>
        </w:rPr>
        <w:t xml:space="preserve"> </w:t>
      </w:r>
      <w:r w:rsidRPr="00BB1FB7">
        <w:rPr>
          <w:b/>
          <w:bCs/>
          <w:color w:val="0000CD"/>
          <w:cs/>
        </w:rPr>
        <w:t>ด้านการดึงดูดกำลังคนรุ่นใหม่</w:t>
      </w:r>
    </w:p>
    <w:p w:rsidR="00BB1FB7" w:rsidRPr="001403E2" w:rsidRDefault="00BB1FB7" w:rsidP="00BB1FB7">
      <w:pPr>
        <w:autoSpaceDE w:val="0"/>
        <w:autoSpaceDN w:val="0"/>
        <w:adjustRightInd w:val="0"/>
        <w:spacing w:line="240" w:lineRule="auto"/>
        <w:rPr>
          <w:rFonts w:ascii="FreesiaUPC" w:hAnsi="FreesiaUPC" w:cs="FreesiaUPC"/>
          <w:b/>
          <w:bCs/>
          <w:color w:val="0000CD"/>
          <w:sz w:val="36"/>
          <w:szCs w:val="36"/>
        </w:rPr>
      </w:pPr>
      <w:r w:rsidRPr="001403E2">
        <w:rPr>
          <w:rFonts w:ascii="FreesiaUPC" w:hAnsi="FreesiaUPC" w:cs="FreesiaUPC"/>
          <w:b/>
          <w:bCs/>
          <w:color w:val="0000CD"/>
          <w:sz w:val="36"/>
          <w:szCs w:val="36"/>
          <w:cs/>
        </w:rPr>
        <w:t>นโยบายและมาตรการด้านการบริหารกำลังคน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FFFFFF"/>
        </w:rPr>
      </w:pPr>
      <w:r w:rsidRPr="00BB1FB7">
        <w:rPr>
          <w:b/>
          <w:bCs/>
          <w:color w:val="FFFFFF"/>
          <w:cs/>
        </w:rPr>
        <w:t>มาตรการบริหารกำลังคนภาครัฐ</w:t>
      </w:r>
      <w:r w:rsidRPr="00BB1FB7">
        <w:rPr>
          <w:b/>
          <w:bCs/>
          <w:color w:val="FFFFFF"/>
        </w:rPr>
        <w:t xml:space="preserve"> (</w:t>
      </w:r>
      <w:r w:rsidRPr="00BB1FB7">
        <w:rPr>
          <w:b/>
          <w:bCs/>
          <w:color w:val="FFFFFF"/>
          <w:cs/>
        </w:rPr>
        <w:t>พ</w:t>
      </w:r>
      <w:r w:rsidRPr="00BB1FB7">
        <w:rPr>
          <w:b/>
          <w:bCs/>
          <w:color w:val="FFFFFF"/>
        </w:rPr>
        <w:t>.</w:t>
      </w:r>
      <w:r w:rsidRPr="00BB1FB7">
        <w:rPr>
          <w:b/>
          <w:bCs/>
          <w:color w:val="FFFFFF"/>
          <w:cs/>
        </w:rPr>
        <w:t>ศ</w:t>
      </w:r>
      <w:r w:rsidRPr="00BB1FB7">
        <w:rPr>
          <w:b/>
          <w:bCs/>
          <w:color w:val="FFFFFF"/>
        </w:rPr>
        <w:t>. 2552-2556)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BB1FB7">
        <w:rPr>
          <w:b/>
          <w:bCs/>
          <w:color w:val="000000"/>
          <w:cs/>
        </w:rPr>
        <w:t>ยุทธศาสตร์</w:t>
      </w:r>
      <w:r w:rsidRPr="00BB1FB7">
        <w:rPr>
          <w:b/>
          <w:bCs/>
          <w:color w:val="000000"/>
        </w:rPr>
        <w:t xml:space="preserve"> </w:t>
      </w:r>
      <w:r w:rsidRPr="00BB1FB7">
        <w:rPr>
          <w:b/>
          <w:bCs/>
          <w:color w:val="000000"/>
          <w:cs/>
        </w:rPr>
        <w:t>การบริหารกำลังคนให้สอดคล้องกับความจำเป็นตาม</w:t>
      </w:r>
      <w:proofErr w:type="spellStart"/>
      <w:r w:rsidRPr="00BB1FB7">
        <w:rPr>
          <w:b/>
          <w:bCs/>
          <w:color w:val="000000"/>
          <w:cs/>
        </w:rPr>
        <w:t>พันธ</w:t>
      </w:r>
      <w:proofErr w:type="spellEnd"/>
      <w:r w:rsidRPr="00BB1FB7">
        <w:rPr>
          <w:b/>
          <w:bCs/>
          <w:color w:val="000000"/>
          <w:cs/>
        </w:rPr>
        <w:t>กิจ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BB1FB7">
        <w:rPr>
          <w:b/>
          <w:bCs/>
          <w:color w:val="000000"/>
          <w:cs/>
        </w:rPr>
        <w:t>ยุทธศาสตร์</w:t>
      </w:r>
      <w:r w:rsidRPr="00BB1FB7">
        <w:rPr>
          <w:b/>
          <w:bCs/>
          <w:color w:val="000000"/>
        </w:rPr>
        <w:t xml:space="preserve"> </w:t>
      </w:r>
      <w:r w:rsidRPr="00BB1FB7">
        <w:rPr>
          <w:b/>
          <w:bCs/>
          <w:color w:val="000000"/>
          <w:cs/>
        </w:rPr>
        <w:t>การพัฒนาระบบวางแผนและติดตามประเมินผลการใช้กำลังคน</w:t>
      </w:r>
    </w:p>
    <w:p w:rsidR="00BB1FB7" w:rsidRP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BB1FB7">
        <w:rPr>
          <w:b/>
          <w:bCs/>
          <w:color w:val="000000"/>
          <w:cs/>
        </w:rPr>
        <w:t>ยุทธศาสตร์</w:t>
      </w:r>
      <w:r w:rsidRPr="00BB1FB7">
        <w:rPr>
          <w:b/>
          <w:bCs/>
          <w:color w:val="000000"/>
        </w:rPr>
        <w:t xml:space="preserve"> </w:t>
      </w:r>
      <w:r w:rsidRPr="00BB1FB7">
        <w:rPr>
          <w:b/>
          <w:bCs/>
          <w:color w:val="000000"/>
          <w:cs/>
        </w:rPr>
        <w:t>การพัฒนาผลิตภาพและความคุ้มค่าของกำลังคน</w:t>
      </w:r>
    </w:p>
    <w:p w:rsidR="00BB1FB7" w:rsidRDefault="00BB1FB7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  <w:cs/>
        </w:rPr>
      </w:pPr>
      <w:r w:rsidRPr="00BB1FB7">
        <w:rPr>
          <w:b/>
          <w:bCs/>
          <w:color w:val="000000"/>
          <w:cs/>
        </w:rPr>
        <w:t>ยุทธศาสตร์</w:t>
      </w:r>
      <w:r w:rsidRPr="00BB1FB7">
        <w:rPr>
          <w:b/>
          <w:bCs/>
          <w:color w:val="000000"/>
        </w:rPr>
        <w:t xml:space="preserve"> </w:t>
      </w:r>
      <w:r w:rsidRPr="00BB1FB7">
        <w:rPr>
          <w:b/>
          <w:bCs/>
          <w:color w:val="000000"/>
          <w:cs/>
        </w:rPr>
        <w:t>การพัฒนาระบบเทคโนโลยีสารสนเทศด้านการบริหาร</w:t>
      </w:r>
      <w:r w:rsidR="001403E2" w:rsidRPr="001403E2">
        <w:rPr>
          <w:rFonts w:hint="cs"/>
          <w:b/>
          <w:bCs/>
          <w:cs/>
        </w:rPr>
        <w:t>กำลังคน</w:t>
      </w:r>
    </w:p>
    <w:p w:rsidR="001403E2" w:rsidRDefault="001403E2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</w:p>
    <w:p w:rsidR="001403E2" w:rsidRDefault="001403E2" w:rsidP="00BB1FB7">
      <w:pPr>
        <w:autoSpaceDE w:val="0"/>
        <w:autoSpaceDN w:val="0"/>
        <w:adjustRightInd w:val="0"/>
        <w:spacing w:line="240" w:lineRule="auto"/>
        <w:rPr>
          <w:noProof/>
        </w:rPr>
      </w:pPr>
    </w:p>
    <w:p w:rsidR="001403E2" w:rsidRDefault="001403E2" w:rsidP="00BB1FB7">
      <w:pPr>
        <w:autoSpaceDE w:val="0"/>
        <w:autoSpaceDN w:val="0"/>
        <w:adjustRightInd w:val="0"/>
        <w:spacing w:line="240" w:lineRule="auto"/>
        <w:rPr>
          <w:noProof/>
        </w:rPr>
      </w:pPr>
    </w:p>
    <w:p w:rsidR="001403E2" w:rsidRDefault="001403E2" w:rsidP="00BB1FB7">
      <w:pPr>
        <w:autoSpaceDE w:val="0"/>
        <w:autoSpaceDN w:val="0"/>
        <w:adjustRightInd w:val="0"/>
        <w:spacing w:line="240" w:lineRule="auto"/>
        <w:rPr>
          <w:b/>
          <w:bCs/>
          <w:color w:val="0000CD"/>
        </w:rPr>
      </w:pPr>
      <w:r>
        <w:rPr>
          <w:noProof/>
        </w:rPr>
        <w:drawing>
          <wp:inline distT="0" distB="0" distL="0" distR="0" wp14:anchorId="0DDCE9E2" wp14:editId="78C8C95A">
            <wp:extent cx="4619625" cy="3800475"/>
            <wp:effectExtent l="0" t="0" r="9525" b="952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18273" t="18996" r="22093" b="8140"/>
                    <a:stretch/>
                  </pic:blipFill>
                  <pic:spPr bwMode="auto">
                    <a:xfrm>
                      <a:off x="0" y="0"/>
                      <a:ext cx="4617580" cy="379879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rFonts w:ascii="EucrosiaUPCBold" w:cs="EucrosiaUPCBold"/>
          <w:b/>
          <w:bCs/>
          <w:color w:val="000065"/>
          <w:sz w:val="40"/>
          <w:szCs w:val="40"/>
        </w:rPr>
      </w:pPr>
      <w:r w:rsidRPr="001403E2">
        <w:rPr>
          <w:rFonts w:ascii="Cordia New" w:hAnsi="Cordia New" w:cs="Cordia New" w:hint="cs"/>
          <w:b/>
          <w:bCs/>
          <w:color w:val="000065"/>
          <w:sz w:val="40"/>
          <w:szCs w:val="40"/>
          <w:cs/>
        </w:rPr>
        <w:t>ข้อมูลที่จำเป็นในการวิเคราะห์กำลังคน</w:t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t>􀂙</w:t>
      </w:r>
      <w:r w:rsidRPr="001403E2">
        <w:rPr>
          <w:b/>
          <w:bCs/>
          <w:cs/>
        </w:rPr>
        <w:t>ข้อมูลกำลังคนในหน่วยงาน</w:t>
      </w:r>
      <w:r w:rsidRPr="001403E2">
        <w:rPr>
          <w:b/>
          <w:bCs/>
        </w:rPr>
        <w:t xml:space="preserve"> (Employee Profiles)</w:t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t>􀂙</w:t>
      </w:r>
      <w:r w:rsidRPr="001403E2">
        <w:rPr>
          <w:b/>
          <w:bCs/>
          <w:cs/>
        </w:rPr>
        <w:t>ข้อมูลที่เกี่ยวข้องกับประสิทธิภาพกำลังคน</w:t>
      </w:r>
      <w:r w:rsidRPr="001403E2">
        <w:rPr>
          <w:b/>
          <w:bCs/>
        </w:rPr>
        <w:t xml:space="preserve"> (Productivities Index)</w:t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t>􀂙</w:t>
      </w:r>
      <w:r w:rsidRPr="001403E2">
        <w:rPr>
          <w:b/>
          <w:bCs/>
          <w:cs/>
        </w:rPr>
        <w:t>ข้อมูลเกี่ยวกับความต้องการกำลังคน</w:t>
      </w:r>
      <w:r w:rsidRPr="001403E2">
        <w:rPr>
          <w:b/>
          <w:bCs/>
        </w:rPr>
        <w:t xml:space="preserve"> </w:t>
      </w:r>
      <w:r w:rsidRPr="001403E2">
        <w:rPr>
          <w:b/>
          <w:bCs/>
          <w:cs/>
        </w:rPr>
        <w:t>และกำลังคนที่มีทั้งเชิงปริมาณ</w:t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rPr>
          <w:b/>
          <w:bCs/>
        </w:rPr>
        <w:t>(</w:t>
      </w:r>
      <w:r w:rsidRPr="001403E2">
        <w:rPr>
          <w:b/>
          <w:bCs/>
          <w:cs/>
        </w:rPr>
        <w:t>จำนวน</w:t>
      </w:r>
      <w:r w:rsidRPr="001403E2">
        <w:rPr>
          <w:b/>
          <w:bCs/>
        </w:rPr>
        <w:t xml:space="preserve">) </w:t>
      </w:r>
      <w:r w:rsidRPr="001403E2">
        <w:rPr>
          <w:b/>
          <w:bCs/>
          <w:cs/>
        </w:rPr>
        <w:t>และคุณภาพ</w:t>
      </w:r>
      <w:r w:rsidRPr="001403E2">
        <w:rPr>
          <w:b/>
          <w:bCs/>
        </w:rPr>
        <w:t xml:space="preserve"> Manpower demand and supply</w:t>
      </w:r>
      <w:r w:rsidRPr="001403E2">
        <w:t xml:space="preserve"> </w:t>
      </w:r>
      <w:r w:rsidRPr="001403E2">
        <w:rPr>
          <w:b/>
          <w:bCs/>
        </w:rPr>
        <w:t>Head count</w:t>
      </w:r>
    </w:p>
    <w:p w:rsidR="001403E2" w:rsidRP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t xml:space="preserve">    </w:t>
      </w:r>
      <w:r w:rsidRPr="001403E2">
        <w:rPr>
          <w:b/>
          <w:bCs/>
        </w:rPr>
        <w:t>Skill and Competencies required</w:t>
      </w:r>
    </w:p>
    <w:p w:rsidR="001403E2" w:rsidRDefault="001403E2" w:rsidP="001403E2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1403E2">
        <w:t>􀂙</w:t>
      </w:r>
      <w:r w:rsidRPr="001403E2">
        <w:rPr>
          <w:b/>
          <w:bCs/>
          <w:cs/>
        </w:rPr>
        <w:t>ข้อมูลเกี่ยวกับการประมาณการความต้องการกำลังคน</w:t>
      </w:r>
      <w:r w:rsidRPr="001403E2">
        <w:rPr>
          <w:b/>
          <w:bCs/>
        </w:rPr>
        <w:t xml:space="preserve"> Manpower forecast</w:t>
      </w:r>
    </w:p>
    <w:p w:rsidR="00DA3FC9" w:rsidRDefault="00DA3FC9">
      <w:pPr>
        <w:rPr>
          <w:b/>
          <w:bCs/>
        </w:rPr>
      </w:pPr>
      <w:r>
        <w:rPr>
          <w:b/>
          <w:bCs/>
        </w:rPr>
        <w:br w:type="page"/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0065"/>
          <w:sz w:val="40"/>
          <w:szCs w:val="40"/>
        </w:rPr>
      </w:pPr>
      <w:r w:rsidRPr="00DA3FC9"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lastRenderedPageBreak/>
        <w:t>การวิเคราะห์ความต้องการกำลังคนในอนาคต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sz w:val="40"/>
          <w:szCs w:val="40"/>
        </w:rPr>
      </w:pPr>
      <w:r w:rsidRPr="00DA3FC9">
        <w:rPr>
          <w:rFonts w:ascii="FreesiaUPCBold" w:hAnsi="FreesiaUPCBold" w:cs="FreesiaUPCBold" w:hint="cs"/>
          <w:b/>
          <w:bCs/>
          <w:sz w:val="40"/>
          <w:szCs w:val="40"/>
          <w:cs/>
        </w:rPr>
        <w:t>ประเด็นที่ต้องพิจารณา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sym w:font="Wingdings" w:char="F046"/>
      </w:r>
      <w:r w:rsidRPr="00DA3FC9">
        <w:t xml:space="preserve"> </w:t>
      </w:r>
      <w:r w:rsidRPr="00DA3FC9">
        <w:rPr>
          <w:b/>
          <w:bCs/>
          <w:cs/>
        </w:rPr>
        <w:t>ทักษะและสมรรถนะที่จำเป็นสำหรับการปฏิบัติงานเพื่อบรรลุ</w:t>
      </w:r>
      <w:proofErr w:type="spellStart"/>
      <w:r w:rsidRPr="00DA3FC9">
        <w:rPr>
          <w:b/>
          <w:bCs/>
          <w:cs/>
        </w:rPr>
        <w:t>พันธ</w:t>
      </w:r>
      <w:proofErr w:type="spellEnd"/>
      <w:r w:rsidRPr="00DA3FC9">
        <w:rPr>
          <w:b/>
          <w:bCs/>
          <w:cs/>
        </w:rPr>
        <w:t>กิจและเป้าประสงค์ขอ</w:t>
      </w:r>
      <w:r w:rsidRPr="00DA3FC9">
        <w:rPr>
          <w:rFonts w:hint="cs"/>
          <w:b/>
          <w:bCs/>
          <w:cs/>
        </w:rPr>
        <w:t>ง</w:t>
      </w:r>
      <w:r w:rsidRPr="00DA3FC9">
        <w:rPr>
          <w:b/>
          <w:bCs/>
          <w:cs/>
        </w:rPr>
        <w:t>หน่วยงาน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</w:pPr>
      <w:r>
        <w:sym w:font="Wingdings" w:char="F046"/>
      </w:r>
      <w:r w:rsidRPr="00DA3FC9">
        <w:t xml:space="preserve"> </w:t>
      </w:r>
      <w:r w:rsidRPr="00DA3FC9">
        <w:rPr>
          <w:b/>
          <w:bCs/>
          <w:cs/>
        </w:rPr>
        <w:t>ประเมินช่องว่างสมรรถนะ</w:t>
      </w:r>
      <w:r w:rsidRPr="00DA3FC9">
        <w:rPr>
          <w:b/>
          <w:bCs/>
        </w:rPr>
        <w:t xml:space="preserve"> (</w:t>
      </w:r>
      <w:proofErr w:type="spellStart"/>
      <w:r w:rsidRPr="00DA3FC9">
        <w:t>Assessskills</w:t>
      </w:r>
      <w:proofErr w:type="spellEnd"/>
      <w:r w:rsidRPr="00DA3FC9">
        <w:t xml:space="preserve"> available </w:t>
      </w:r>
      <w:proofErr w:type="spellStart"/>
      <w:r w:rsidRPr="00DA3FC9">
        <w:t>Vs</w:t>
      </w:r>
      <w:proofErr w:type="spellEnd"/>
      <w:r w:rsidRPr="00DA3FC9">
        <w:t xml:space="preserve"> Required)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sym w:font="Wingdings" w:char="F046"/>
      </w:r>
      <w:r w:rsidRPr="00DA3FC9">
        <w:t xml:space="preserve"> </w:t>
      </w:r>
      <w:r w:rsidRPr="00DA3FC9">
        <w:rPr>
          <w:b/>
          <w:bCs/>
          <w:cs/>
        </w:rPr>
        <w:t>พยากรณ์จำนวนคนที่ต้องการ</w:t>
      </w:r>
    </w:p>
    <w:p w:rsidR="001403E2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  <w:r>
        <w:sym w:font="Wingdings" w:char="F046"/>
      </w:r>
      <w:r w:rsidRPr="00DA3FC9">
        <w:rPr>
          <w:cs/>
        </w:rPr>
        <w:t>ทักษะและสมรรถนะอาจเปลี่ยนแปลงตา</w:t>
      </w:r>
      <w:r>
        <w:rPr>
          <w:rFonts w:hint="cs"/>
          <w:b/>
          <w:bCs/>
          <w:cs/>
        </w:rPr>
        <w:t>มช่างเวลา และลักษณะของภารกิจ</w:t>
      </w:r>
    </w:p>
    <w:p w:rsid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  <w:sz w:val="36"/>
          <w:szCs w:val="36"/>
        </w:rPr>
      </w:pPr>
      <w:r w:rsidRPr="00DA3FC9">
        <w:rPr>
          <w:rFonts w:ascii="Cordia New" w:hAnsi="Cordia New" w:cs="Cordia New" w:hint="cs"/>
          <w:b/>
          <w:bCs/>
          <w:i/>
          <w:iCs/>
          <w:color w:val="000065"/>
          <w:sz w:val="36"/>
          <w:szCs w:val="36"/>
          <w:cs/>
        </w:rPr>
        <w:t>การติดตามประเมินผลและทบทวนแผนกลยุทธ์ด้านกำลัง</w:t>
      </w:r>
      <w:proofErr w:type="spellStart"/>
      <w:r w:rsidRPr="00DA3FC9">
        <w:rPr>
          <w:rFonts w:ascii="Cordia New" w:hAnsi="Cordia New" w:cs="Cordia New" w:hint="cs"/>
          <w:b/>
          <w:bCs/>
          <w:i/>
          <w:iCs/>
          <w:color w:val="000065"/>
          <w:sz w:val="36"/>
          <w:szCs w:val="36"/>
          <w:cs/>
        </w:rPr>
        <w:t>คน</w:t>
      </w:r>
      <w:r>
        <w:rPr>
          <w:rFonts w:ascii="FreesiaUPCBold" w:hAnsi="FreesiaUPCBold" w:cs="FreesiaUPCBold" w:hint="cs"/>
          <w:b/>
          <w:bCs/>
          <w:color w:val="FFFFFF"/>
          <w:sz w:val="72"/>
          <w:szCs w:val="72"/>
          <w:cs/>
        </w:rPr>
        <w:t>วร</w:t>
      </w:r>
      <w:proofErr w:type="spellEnd"/>
      <w:r>
        <w:rPr>
          <w:rFonts w:ascii="FreesiaUPCBold" w:hAnsi="FreesiaUPCBold" w:cs="FreesiaUPCBold" w:hint="cs"/>
          <w:b/>
          <w:bCs/>
          <w:color w:val="FFFFFF"/>
          <w:sz w:val="72"/>
          <w:szCs w:val="72"/>
          <w:cs/>
        </w:rPr>
        <w:t>มีการ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DA3FC9">
        <w:rPr>
          <w:color w:val="000000"/>
        </w:rPr>
        <w:t xml:space="preserve">􀀩 </w:t>
      </w:r>
      <w:r w:rsidRPr="00DA3FC9">
        <w:rPr>
          <w:b/>
          <w:bCs/>
          <w:color w:val="000000"/>
          <w:cs/>
        </w:rPr>
        <w:t>ทบทวนผลการดำเนินงาน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DA3FC9">
        <w:rPr>
          <w:color w:val="000000"/>
        </w:rPr>
        <w:t xml:space="preserve">􀀩 </w:t>
      </w:r>
      <w:r w:rsidRPr="00DA3FC9">
        <w:rPr>
          <w:b/>
          <w:bCs/>
          <w:color w:val="000000"/>
          <w:cs/>
        </w:rPr>
        <w:t>ประเมินว่าแผนไหนใช้ได้</w:t>
      </w:r>
      <w:r w:rsidRPr="00DA3FC9">
        <w:rPr>
          <w:b/>
          <w:bCs/>
          <w:color w:val="000000"/>
        </w:rPr>
        <w:t>/</w:t>
      </w:r>
      <w:r w:rsidRPr="00DA3FC9">
        <w:rPr>
          <w:b/>
          <w:bCs/>
          <w:color w:val="000000"/>
          <w:cs/>
        </w:rPr>
        <w:t>ใช้ไม่ได้</w:t>
      </w:r>
    </w:p>
    <w:p w:rsidR="00DA3FC9" w:rsidRP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  <w:color w:val="000000"/>
        </w:rPr>
      </w:pPr>
      <w:r w:rsidRPr="00DA3FC9">
        <w:rPr>
          <w:color w:val="000000"/>
        </w:rPr>
        <w:t xml:space="preserve">􀀩 </w:t>
      </w:r>
      <w:r w:rsidRPr="00DA3FC9">
        <w:rPr>
          <w:b/>
          <w:bCs/>
          <w:color w:val="000000"/>
          <w:cs/>
        </w:rPr>
        <w:t>ปรับแผน</w:t>
      </w:r>
    </w:p>
    <w:p w:rsidR="00DA3FC9" w:rsidRDefault="00DA3FC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DA3FC9">
        <w:rPr>
          <w:color w:val="000000"/>
        </w:rPr>
        <w:t xml:space="preserve">􀀩 </w:t>
      </w:r>
      <w:r w:rsidRPr="00DA3FC9">
        <w:rPr>
          <w:b/>
          <w:bCs/>
          <w:color w:val="000000"/>
          <w:cs/>
        </w:rPr>
        <w:t>นำประเด็นใหม่มาพิจารณา</w:t>
      </w:r>
    </w:p>
    <w:p w:rsidR="00DC3A09" w:rsidRDefault="00DC3A09" w:rsidP="00DA3FC9">
      <w:pPr>
        <w:autoSpaceDE w:val="0"/>
        <w:autoSpaceDN w:val="0"/>
        <w:adjustRightInd w:val="0"/>
        <w:spacing w:line="240" w:lineRule="auto"/>
        <w:rPr>
          <w:b/>
          <w:bCs/>
        </w:rPr>
      </w:pP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0065"/>
          <w:sz w:val="40"/>
          <w:szCs w:val="40"/>
        </w:rPr>
      </w:pPr>
      <w:r w:rsidRPr="00DC3A09"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t>วิเคราะห์เพื่อกำหนดกรอบอัตรากำลัง</w:t>
      </w:r>
      <w:r w:rsidRPr="00DC3A09">
        <w:rPr>
          <w:rFonts w:ascii="FreesiaUPCBold" w:hAnsi="FreesiaUPCBold" w:cs="FreesiaUPCBold"/>
          <w:b/>
          <w:bCs/>
          <w:color w:val="000065"/>
          <w:sz w:val="40"/>
          <w:szCs w:val="40"/>
        </w:rPr>
        <w:t>: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0065"/>
          <w:sz w:val="40"/>
          <w:szCs w:val="40"/>
        </w:rPr>
      </w:pPr>
      <w:r w:rsidRPr="00DC3A09"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t>การวิเคราะห์อัตราส่วน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5E5C"/>
        </w:rPr>
      </w:pPr>
      <w:r w:rsidRPr="00DC3A09">
        <w:rPr>
          <w:b/>
          <w:bCs/>
          <w:color w:val="005E5C"/>
        </w:rPr>
        <w:t xml:space="preserve">1. </w:t>
      </w:r>
      <w:r w:rsidRPr="00DC3A09">
        <w:rPr>
          <w:b/>
          <w:bCs/>
          <w:color w:val="005E5C"/>
          <w:cs/>
        </w:rPr>
        <w:t>อัตราส่วนประสิทธิภาพ</w:t>
      </w:r>
      <w:r w:rsidRPr="00DC3A09">
        <w:rPr>
          <w:b/>
          <w:bCs/>
          <w:color w:val="005E5C"/>
        </w:rPr>
        <w:t xml:space="preserve"> (Productivity Ratio/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5E5C"/>
        </w:rPr>
      </w:pPr>
      <w:r w:rsidRPr="00DC3A09">
        <w:rPr>
          <w:b/>
          <w:bCs/>
          <w:color w:val="005E5C"/>
        </w:rPr>
        <w:t xml:space="preserve">Input-Output </w:t>
      </w:r>
      <w:proofErr w:type="gramStart"/>
      <w:r w:rsidRPr="00DC3A09">
        <w:rPr>
          <w:b/>
          <w:bCs/>
          <w:color w:val="005E5C"/>
        </w:rPr>
        <w:t>Ratio )</w:t>
      </w:r>
      <w:proofErr w:type="gramEnd"/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5E5C"/>
        </w:rPr>
      </w:pPr>
      <w:r w:rsidRPr="00DC3A09">
        <w:rPr>
          <w:b/>
          <w:bCs/>
          <w:color w:val="005E5C"/>
        </w:rPr>
        <w:t xml:space="preserve">2. </w:t>
      </w:r>
      <w:r w:rsidRPr="00DC3A09">
        <w:rPr>
          <w:b/>
          <w:bCs/>
          <w:color w:val="005E5C"/>
          <w:cs/>
        </w:rPr>
        <w:t>อัตราส่วนพนักงาน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ต่อ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อุปกรณ์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5E5C"/>
        </w:rPr>
      </w:pPr>
      <w:r w:rsidRPr="00DC3A09">
        <w:rPr>
          <w:b/>
          <w:bCs/>
          <w:color w:val="005E5C"/>
        </w:rPr>
        <w:t xml:space="preserve">3. </w:t>
      </w:r>
      <w:r w:rsidRPr="00DC3A09">
        <w:rPr>
          <w:b/>
          <w:bCs/>
          <w:color w:val="005E5C"/>
          <w:cs/>
        </w:rPr>
        <w:t>อัตราส่วนผู้บังคับบัญชา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ต่อ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ผู้ใต้บังคับบัญชา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5E5C"/>
        </w:rPr>
      </w:pPr>
      <w:r w:rsidRPr="00DC3A09">
        <w:rPr>
          <w:b/>
          <w:bCs/>
          <w:color w:val="005E5C"/>
        </w:rPr>
        <w:t xml:space="preserve">4. </w:t>
      </w:r>
      <w:r w:rsidRPr="00DC3A09">
        <w:rPr>
          <w:b/>
          <w:bCs/>
          <w:color w:val="005E5C"/>
          <w:cs/>
        </w:rPr>
        <w:t>อัตราส่วนกำลังคนในงานที่เกี่ยวข้องกัน</w:t>
      </w:r>
    </w:p>
    <w:p w:rsid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DC3A09">
        <w:rPr>
          <w:b/>
          <w:bCs/>
          <w:color w:val="005E5C"/>
        </w:rPr>
        <w:t xml:space="preserve">5. </w:t>
      </w:r>
      <w:r w:rsidRPr="00DC3A09">
        <w:rPr>
          <w:b/>
          <w:bCs/>
          <w:color w:val="005E5C"/>
          <w:cs/>
        </w:rPr>
        <w:t>อัตราส่วนอัตรากำลังหลัก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กับ</w:t>
      </w:r>
      <w:r w:rsidRPr="00DC3A09">
        <w:rPr>
          <w:b/>
          <w:bCs/>
          <w:color w:val="005E5C"/>
        </w:rPr>
        <w:t xml:space="preserve"> </w:t>
      </w:r>
      <w:r w:rsidRPr="00DC3A09">
        <w:rPr>
          <w:b/>
          <w:bCs/>
          <w:color w:val="005E5C"/>
          <w:cs/>
        </w:rPr>
        <w:t>อัตรากำลังเสริม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000065"/>
          <w:sz w:val="40"/>
          <w:szCs w:val="40"/>
        </w:rPr>
      </w:pPr>
      <w:r w:rsidRPr="00DC3A09"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t>วิเคราะห์เพื่อกำหนดกรอบอัตรากำลัง</w:t>
      </w:r>
      <w:r>
        <w:rPr>
          <w:rFonts w:ascii="FreesiaUPCBold" w:hAnsi="FreesiaUPCBold" w:cs="FreesiaUPCBold"/>
          <w:b/>
          <w:bCs/>
          <w:color w:val="000065"/>
          <w:sz w:val="40"/>
          <w:szCs w:val="40"/>
        </w:rPr>
        <w:t>:</w:t>
      </w:r>
      <w:r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t xml:space="preserve"> </w:t>
      </w:r>
      <w:r w:rsidRPr="00DC3A09">
        <w:rPr>
          <w:rFonts w:ascii="FreesiaUPCBold" w:hAnsi="FreesiaUPCBold" w:cs="FreesiaUPCBold" w:hint="cs"/>
          <w:b/>
          <w:bCs/>
          <w:color w:val="000065"/>
          <w:sz w:val="40"/>
          <w:szCs w:val="40"/>
          <w:cs/>
        </w:rPr>
        <w:t>การวิเคราะห์กระบวนงาน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8100"/>
        </w:rPr>
      </w:pPr>
      <w:r w:rsidRPr="00DC3A09">
        <w:rPr>
          <w:color w:val="008100"/>
        </w:rPr>
        <w:t xml:space="preserve">􀂉 </w:t>
      </w:r>
      <w:r w:rsidRPr="00DC3A09">
        <w:rPr>
          <w:b/>
          <w:bCs/>
          <w:color w:val="008100"/>
          <w:cs/>
        </w:rPr>
        <w:t>ศึกษากระบวนงานหรือผังการไหลของงาน</w:t>
      </w:r>
    </w:p>
    <w:p w:rsidR="00DC3A09" w:rsidRP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  <w:color w:val="008100"/>
        </w:rPr>
      </w:pPr>
      <w:r w:rsidRPr="00DC3A09">
        <w:rPr>
          <w:color w:val="008100"/>
        </w:rPr>
        <w:t xml:space="preserve">􀂉 </w:t>
      </w:r>
      <w:r w:rsidRPr="00DC3A09">
        <w:rPr>
          <w:b/>
          <w:bCs/>
          <w:color w:val="008100"/>
          <w:cs/>
        </w:rPr>
        <w:t>คำนวณเวลาในการทำงานแต่ละกระบวนงาน</w:t>
      </w:r>
    </w:p>
    <w:p w:rsidR="00DC3A09" w:rsidRDefault="00DC3A09" w:rsidP="00DC3A09">
      <w:pPr>
        <w:autoSpaceDE w:val="0"/>
        <w:autoSpaceDN w:val="0"/>
        <w:adjustRightInd w:val="0"/>
        <w:spacing w:line="240" w:lineRule="auto"/>
        <w:rPr>
          <w:b/>
          <w:bCs/>
        </w:rPr>
      </w:pPr>
      <w:r w:rsidRPr="00DC3A09">
        <w:rPr>
          <w:color w:val="008100"/>
        </w:rPr>
        <w:t>􀂉</w:t>
      </w:r>
      <w:r>
        <w:rPr>
          <w:rFonts w:hint="cs"/>
          <w:b/>
          <w:bCs/>
          <w:color w:val="008100"/>
          <w:cs/>
        </w:rPr>
        <w:t>คำนวณอัตรากำลังจากเวลาที่ใช้ในการทำงาน</w:t>
      </w:r>
    </w:p>
    <w:p w:rsidR="00951094" w:rsidRDefault="00951094" w:rsidP="00DC3A09">
      <w:pPr>
        <w:autoSpaceDE w:val="0"/>
        <w:autoSpaceDN w:val="0"/>
        <w:adjustRightInd w:val="0"/>
        <w:spacing w:line="240" w:lineRule="auto"/>
        <w:rPr>
          <w:rFonts w:hint="cs"/>
          <w:b/>
          <w:bCs/>
        </w:rPr>
      </w:pPr>
    </w:p>
    <w:p w:rsidR="00951094" w:rsidRDefault="00951094" w:rsidP="00DC3A09">
      <w:pPr>
        <w:autoSpaceDE w:val="0"/>
        <w:autoSpaceDN w:val="0"/>
        <w:adjustRightInd w:val="0"/>
        <w:spacing w:line="240" w:lineRule="auto"/>
        <w:rPr>
          <w:rFonts w:hint="cs"/>
          <w:b/>
          <w:bCs/>
          <w:color w:val="17365D" w:themeColor="text2" w:themeShade="BF"/>
          <w:sz w:val="40"/>
          <w:szCs w:val="40"/>
        </w:rPr>
      </w:pPr>
      <w:r w:rsidRPr="00951094">
        <w:rPr>
          <w:b/>
          <w:bCs/>
          <w:color w:val="17365D" w:themeColor="text2" w:themeShade="BF"/>
          <w:sz w:val="40"/>
          <w:szCs w:val="40"/>
          <w:cs/>
        </w:rPr>
        <w:t>การพิจารณาเวลาที่ใช้ในการปฏิบัติงาน</w:t>
      </w:r>
    </w:p>
    <w:p w:rsidR="00951094" w:rsidRPr="00951094" w:rsidRDefault="00951094" w:rsidP="00951094">
      <w:pPr>
        <w:kinsoku w:val="0"/>
        <w:overflowPunct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51094" w:rsidRPr="00951094" w:rsidRDefault="00951094" w:rsidP="00951094">
      <w:pPr>
        <w:kinsoku w:val="0"/>
        <w:overflowPunct w:val="0"/>
        <w:autoSpaceDE w:val="0"/>
        <w:autoSpaceDN w:val="0"/>
        <w:adjustRightInd w:val="0"/>
        <w:spacing w:before="7" w:line="150" w:lineRule="exact"/>
        <w:rPr>
          <w:rFonts w:ascii="Times New Roman" w:hAnsi="Times New Roman" w:cs="Angsana New"/>
          <w:sz w:val="15"/>
          <w:szCs w:val="15"/>
        </w:rPr>
      </w:pPr>
    </w:p>
    <w:p w:rsidR="00951094" w:rsidRPr="00951094" w:rsidRDefault="00951094" w:rsidP="001B6EE5">
      <w:pPr>
        <w:kinsoku w:val="0"/>
        <w:overflowPunct w:val="0"/>
        <w:autoSpaceDE w:val="0"/>
        <w:autoSpaceDN w:val="0"/>
        <w:adjustRightInd w:val="0"/>
        <w:spacing w:before="12" w:line="240" w:lineRule="auto"/>
        <w:ind w:left="104"/>
        <w:rPr>
          <w:color w:val="000000"/>
        </w:rPr>
      </w:pPr>
      <w:r w:rsidRPr="00951094">
        <w:rPr>
          <w:b/>
          <w:bCs/>
          <w:color w:val="005E5C"/>
          <w:spacing w:val="-2"/>
          <w:cs/>
        </w:rPr>
        <w:t>พ</w:t>
      </w:r>
      <w:r w:rsidRPr="00951094">
        <w:rPr>
          <w:b/>
          <w:bCs/>
          <w:color w:val="005E5C"/>
          <w:spacing w:val="32"/>
          <w:cs/>
        </w:rPr>
        <w:t>ิ</w:t>
      </w:r>
      <w:r w:rsidRPr="00951094">
        <w:rPr>
          <w:b/>
          <w:bCs/>
          <w:color w:val="005E5C"/>
          <w:spacing w:val="38"/>
          <w:cs/>
        </w:rPr>
        <w:t>จารณาป</w:t>
      </w:r>
      <w:r w:rsidRPr="00951094">
        <w:rPr>
          <w:b/>
          <w:bCs/>
          <w:color w:val="005E5C"/>
          <w:cs/>
        </w:rPr>
        <w:t>ร</w:t>
      </w:r>
      <w:r w:rsidRPr="00951094">
        <w:rPr>
          <w:b/>
          <w:bCs/>
          <w:color w:val="005E5C"/>
          <w:spacing w:val="32"/>
          <w:cs/>
        </w:rPr>
        <w:t>ิ</w:t>
      </w:r>
      <w:r w:rsidRPr="00951094">
        <w:rPr>
          <w:b/>
          <w:bCs/>
          <w:color w:val="005E5C"/>
          <w:spacing w:val="38"/>
          <w:cs/>
        </w:rPr>
        <w:t>มาณของงาน</w:t>
      </w:r>
      <w:r w:rsidRPr="00951094">
        <w:rPr>
          <w:b/>
          <w:bCs/>
          <w:color w:val="005E5C"/>
          <w:spacing w:val="-2"/>
          <w:cs/>
        </w:rPr>
        <w:t>ท</w:t>
      </w:r>
      <w:r w:rsidRPr="00951094">
        <w:rPr>
          <w:b/>
          <w:bCs/>
          <w:color w:val="005E5C"/>
          <w:cs/>
        </w:rPr>
        <w:t>ี</w:t>
      </w:r>
      <w:r w:rsidRPr="00951094">
        <w:rPr>
          <w:b/>
          <w:bCs/>
          <w:color w:val="005E5C"/>
          <w:spacing w:val="32"/>
          <w:cs/>
        </w:rPr>
        <w:t>่</w:t>
      </w:r>
      <w:r w:rsidRPr="00951094">
        <w:rPr>
          <w:b/>
          <w:bCs/>
          <w:color w:val="005E5C"/>
          <w:spacing w:val="38"/>
          <w:cs/>
        </w:rPr>
        <w:t>สะ</w:t>
      </w:r>
      <w:r w:rsidRPr="00951094">
        <w:rPr>
          <w:b/>
          <w:bCs/>
          <w:color w:val="005E5C"/>
          <w:spacing w:val="33"/>
          <w:cs/>
        </w:rPr>
        <w:t>ท</w:t>
      </w:r>
      <w:r w:rsidRPr="00951094">
        <w:rPr>
          <w:b/>
          <w:bCs/>
          <w:color w:val="005E5C"/>
          <w:cs/>
        </w:rPr>
        <w:t>้</w:t>
      </w:r>
      <w:r w:rsidRPr="00951094">
        <w:rPr>
          <w:b/>
          <w:bCs/>
          <w:color w:val="005E5C"/>
          <w:spacing w:val="38"/>
          <w:cs/>
        </w:rPr>
        <w:t>อนออกมาใน</w:t>
      </w:r>
      <w:r w:rsidRPr="00951094">
        <w:rPr>
          <w:b/>
          <w:bCs/>
          <w:color w:val="005E5C"/>
          <w:spacing w:val="-7"/>
          <w:cs/>
        </w:rPr>
        <w:t>ร</w:t>
      </w:r>
      <w:r w:rsidRPr="00951094">
        <w:rPr>
          <w:b/>
          <w:bCs/>
          <w:color w:val="005E5C"/>
          <w:spacing w:val="38"/>
          <w:cs/>
        </w:rPr>
        <w:t>ูปของ</w:t>
      </w:r>
      <w:r w:rsidRPr="00951094">
        <w:rPr>
          <w:b/>
          <w:bCs/>
          <w:color w:val="005E5C"/>
          <w:spacing w:val="6"/>
          <w:cs/>
        </w:rPr>
        <w:t>ว</w:t>
      </w:r>
      <w:r w:rsidRPr="00951094">
        <w:rPr>
          <w:b/>
          <w:bCs/>
          <w:color w:val="005E5C"/>
          <w:spacing w:val="24"/>
          <w:cs/>
        </w:rPr>
        <w:t>ั</w:t>
      </w:r>
      <w:r w:rsidRPr="00951094">
        <w:rPr>
          <w:b/>
          <w:bCs/>
          <w:color w:val="005E5C"/>
          <w:spacing w:val="38"/>
          <w:cs/>
        </w:rPr>
        <w:t>น</w:t>
      </w:r>
      <w:r w:rsidRPr="00951094">
        <w:rPr>
          <w:b/>
          <w:bCs/>
          <w:color w:val="005E5C"/>
        </w:rPr>
        <w:t>-</w:t>
      </w:r>
      <w:r w:rsidRPr="00951094">
        <w:rPr>
          <w:b/>
          <w:bCs/>
          <w:color w:val="005E5C"/>
          <w:spacing w:val="38"/>
          <w:cs/>
        </w:rPr>
        <w:t>เวลา</w:t>
      </w:r>
      <w:r w:rsidRPr="00951094">
        <w:rPr>
          <w:b/>
          <w:bCs/>
          <w:color w:val="005E5C"/>
          <w:spacing w:val="-2"/>
          <w:cs/>
        </w:rPr>
        <w:t>ท</w:t>
      </w:r>
      <w:r w:rsidRPr="00951094">
        <w:rPr>
          <w:b/>
          <w:bCs/>
          <w:color w:val="005E5C"/>
          <w:cs/>
        </w:rPr>
        <w:t>ี</w:t>
      </w:r>
      <w:r w:rsidRPr="00951094">
        <w:rPr>
          <w:b/>
          <w:bCs/>
          <w:color w:val="005E5C"/>
          <w:spacing w:val="2"/>
          <w:cs/>
        </w:rPr>
        <w:t>่</w:t>
      </w:r>
      <w:r w:rsidRPr="00951094">
        <w:rPr>
          <w:b/>
          <w:bCs/>
          <w:color w:val="005E5C"/>
          <w:spacing w:val="7"/>
          <w:cs/>
        </w:rPr>
        <w:t>ใช</w:t>
      </w:r>
      <w:r w:rsidR="001B6EE5">
        <w:rPr>
          <w:rFonts w:hint="cs"/>
          <w:b/>
          <w:bCs/>
          <w:color w:val="005E5C"/>
          <w:spacing w:val="7"/>
          <w:cs/>
        </w:rPr>
        <w:t>้</w:t>
      </w:r>
      <w:r w:rsidRPr="00951094">
        <w:rPr>
          <w:b/>
          <w:bCs/>
          <w:color w:val="005E5C"/>
          <w:spacing w:val="6"/>
          <w:cs/>
        </w:rPr>
        <w:t>ไ</w:t>
      </w:r>
      <w:r w:rsidRPr="00951094">
        <w:rPr>
          <w:b/>
          <w:bCs/>
          <w:color w:val="005E5C"/>
          <w:cs/>
        </w:rPr>
        <w:t>ป</w:t>
      </w:r>
      <w:r w:rsidRPr="00951094">
        <w:rPr>
          <w:b/>
          <w:bCs/>
          <w:color w:val="005E5C"/>
          <w:spacing w:val="6"/>
        </w:rPr>
        <w:t xml:space="preserve"> </w:t>
      </w:r>
      <w:r w:rsidRPr="00951094">
        <w:rPr>
          <w:b/>
          <w:bCs/>
          <w:color w:val="005E5C"/>
          <w:spacing w:val="-1"/>
        </w:rPr>
        <w:t>(Tim</w:t>
      </w:r>
      <w:r w:rsidR="001B6EE5">
        <w:rPr>
          <w:b/>
          <w:bCs/>
          <w:color w:val="005E5C"/>
        </w:rPr>
        <w:t xml:space="preserve">e   </w:t>
      </w:r>
      <w:r w:rsidRPr="00951094">
        <w:rPr>
          <w:b/>
          <w:bCs/>
          <w:color w:val="005E5C"/>
          <w:spacing w:val="-1"/>
        </w:rPr>
        <w:t>Spending</w:t>
      </w:r>
      <w:r w:rsidRPr="00951094">
        <w:rPr>
          <w:b/>
          <w:bCs/>
          <w:color w:val="005E5C"/>
        </w:rPr>
        <w:t>)</w:t>
      </w:r>
      <w:r w:rsidRPr="00951094">
        <w:rPr>
          <w:b/>
          <w:bCs/>
          <w:color w:val="005E5C"/>
          <w:spacing w:val="-1"/>
        </w:rPr>
        <w:t xml:space="preserve"> </w:t>
      </w:r>
      <w:r w:rsidRPr="00951094">
        <w:rPr>
          <w:b/>
          <w:bCs/>
          <w:color w:val="005E5C"/>
          <w:spacing w:val="7"/>
          <w:cs/>
        </w:rPr>
        <w:t>ใน</w:t>
      </w:r>
      <w:proofErr w:type="spellStart"/>
      <w:r w:rsidRPr="00951094">
        <w:rPr>
          <w:b/>
          <w:bCs/>
          <w:color w:val="005E5C"/>
          <w:spacing w:val="7"/>
          <w:cs/>
        </w:rPr>
        <w:t>การป</w:t>
      </w:r>
      <w:r w:rsidRPr="00951094">
        <w:rPr>
          <w:b/>
          <w:bCs/>
          <w:color w:val="005E5C"/>
          <w:spacing w:val="-10"/>
          <w:cs/>
        </w:rPr>
        <w:t>ฏ</w:t>
      </w:r>
      <w:r w:rsidRPr="00951094">
        <w:rPr>
          <w:b/>
          <w:bCs/>
          <w:color w:val="005E5C"/>
          <w:spacing w:val="9"/>
          <w:cs/>
        </w:rPr>
        <w:t>ิ</w:t>
      </w:r>
      <w:r w:rsidRPr="00951094">
        <w:rPr>
          <w:b/>
          <w:bCs/>
          <w:color w:val="005E5C"/>
          <w:spacing w:val="6"/>
          <w:cs/>
        </w:rPr>
        <w:t>บ</w:t>
      </w:r>
      <w:r w:rsidRPr="00951094">
        <w:rPr>
          <w:b/>
          <w:bCs/>
          <w:color w:val="005E5C"/>
          <w:spacing w:val="-293"/>
          <w:cs/>
        </w:rPr>
        <w:t>ต</w:t>
      </w:r>
      <w:r w:rsidRPr="00951094">
        <w:rPr>
          <w:b/>
          <w:bCs/>
          <w:color w:val="005E5C"/>
          <w:cs/>
        </w:rPr>
        <w:t>ั</w:t>
      </w:r>
      <w:r w:rsidR="001B6EE5">
        <w:rPr>
          <w:rFonts w:hint="cs"/>
          <w:color w:val="000000"/>
          <w:cs/>
        </w:rPr>
        <w:t>ติ</w:t>
      </w:r>
      <w:proofErr w:type="spellEnd"/>
      <w:r w:rsidRPr="00951094">
        <w:rPr>
          <w:b/>
          <w:bCs/>
          <w:color w:val="005E5C"/>
          <w:spacing w:val="7"/>
          <w:cs/>
        </w:rPr>
        <w:t>งา</w:t>
      </w:r>
      <w:r w:rsidRPr="00951094">
        <w:rPr>
          <w:b/>
          <w:bCs/>
          <w:color w:val="005E5C"/>
          <w:cs/>
        </w:rPr>
        <w:t>น</w:t>
      </w:r>
      <w:r w:rsidRPr="00951094">
        <w:rPr>
          <w:b/>
          <w:bCs/>
          <w:color w:val="005E5C"/>
          <w:spacing w:val="-29"/>
        </w:rPr>
        <w:t xml:space="preserve"> </w:t>
      </w:r>
      <w:r w:rsidRPr="00951094">
        <w:rPr>
          <w:b/>
          <w:bCs/>
          <w:color w:val="005E5C"/>
          <w:spacing w:val="7"/>
          <w:cs/>
        </w:rPr>
        <w:t>โดยต</w:t>
      </w:r>
      <w:r w:rsidR="001B6EE5">
        <w:rPr>
          <w:rFonts w:hint="cs"/>
          <w:b/>
          <w:bCs/>
          <w:color w:val="005E5C"/>
          <w:spacing w:val="7"/>
          <w:cs/>
        </w:rPr>
        <w:t>ั</w:t>
      </w:r>
      <w:r w:rsidRPr="00951094">
        <w:rPr>
          <w:b/>
          <w:bCs/>
          <w:color w:val="005E5C"/>
          <w:spacing w:val="7"/>
          <w:cs/>
        </w:rPr>
        <w:t>วเลข</w:t>
      </w:r>
      <w:r w:rsidRPr="00951094">
        <w:rPr>
          <w:b/>
          <w:bCs/>
          <w:color w:val="005E5C"/>
          <w:spacing w:val="8"/>
          <w:cs/>
        </w:rPr>
        <w:t>ด</w:t>
      </w:r>
      <w:r w:rsidR="001B6EE5">
        <w:rPr>
          <w:rFonts w:hint="cs"/>
          <w:b/>
          <w:bCs/>
          <w:color w:val="005E5C"/>
          <w:spacing w:val="8"/>
          <w:cs/>
        </w:rPr>
        <w:t>ั</w:t>
      </w:r>
      <w:r w:rsidRPr="00951094">
        <w:rPr>
          <w:b/>
          <w:bCs/>
          <w:color w:val="005E5C"/>
          <w:spacing w:val="7"/>
          <w:cs/>
        </w:rPr>
        <w:t>งก</w:t>
      </w:r>
      <w:r w:rsidRPr="00951094">
        <w:rPr>
          <w:b/>
          <w:bCs/>
          <w:color w:val="005E5C"/>
          <w:spacing w:val="2"/>
          <w:cs/>
        </w:rPr>
        <w:t>ล</w:t>
      </w:r>
      <w:r w:rsidRPr="00951094">
        <w:rPr>
          <w:b/>
          <w:bCs/>
          <w:color w:val="005E5C"/>
          <w:cs/>
        </w:rPr>
        <w:t>่</w:t>
      </w:r>
      <w:r w:rsidRPr="00951094">
        <w:rPr>
          <w:b/>
          <w:bCs/>
          <w:color w:val="005E5C"/>
          <w:spacing w:val="8"/>
          <w:cs/>
        </w:rPr>
        <w:t>าว</w:t>
      </w:r>
    </w:p>
    <w:p w:rsidR="00951094" w:rsidRPr="00951094" w:rsidRDefault="00951094" w:rsidP="00951094">
      <w:pPr>
        <w:kinsoku w:val="0"/>
        <w:overflowPunct w:val="0"/>
        <w:autoSpaceDE w:val="0"/>
        <w:autoSpaceDN w:val="0"/>
        <w:adjustRightInd w:val="0"/>
        <w:spacing w:line="200" w:lineRule="exact"/>
      </w:pPr>
    </w:p>
    <w:p w:rsidR="00951094" w:rsidRDefault="00951094" w:rsidP="001B6EE5">
      <w:pPr>
        <w:kinsoku w:val="0"/>
        <w:overflowPunct w:val="0"/>
        <w:autoSpaceDE w:val="0"/>
        <w:autoSpaceDN w:val="0"/>
        <w:adjustRightInd w:val="0"/>
        <w:spacing w:before="52" w:line="222" w:lineRule="auto"/>
        <w:ind w:left="104" w:right="126"/>
        <w:jc w:val="both"/>
        <w:rPr>
          <w:color w:val="000000"/>
        </w:rPr>
      </w:pPr>
      <w:r w:rsidRPr="00951094">
        <w:rPr>
          <w:b/>
          <w:bCs/>
          <w:color w:val="005E5C"/>
          <w:spacing w:val="35"/>
          <w:cs/>
        </w:rPr>
        <w:lastRenderedPageBreak/>
        <w:t>จะสะ</w:t>
      </w:r>
      <w:r w:rsidRPr="00951094">
        <w:rPr>
          <w:b/>
          <w:bCs/>
          <w:color w:val="005E5C"/>
          <w:spacing w:val="33"/>
          <w:cs/>
        </w:rPr>
        <w:t>ท</w:t>
      </w:r>
      <w:r w:rsidRPr="00951094">
        <w:rPr>
          <w:b/>
          <w:bCs/>
          <w:color w:val="005E5C"/>
          <w:cs/>
        </w:rPr>
        <w:t>้</w:t>
      </w:r>
      <w:r w:rsidRPr="00951094">
        <w:rPr>
          <w:b/>
          <w:bCs/>
          <w:color w:val="005E5C"/>
          <w:spacing w:val="36"/>
          <w:cs/>
        </w:rPr>
        <w:t>อนออกมาใน</w:t>
      </w:r>
      <w:r w:rsidRPr="00951094">
        <w:rPr>
          <w:b/>
          <w:bCs/>
          <w:color w:val="005E5C"/>
          <w:spacing w:val="-7"/>
          <w:cs/>
        </w:rPr>
        <w:t>ร</w:t>
      </w:r>
      <w:r w:rsidRPr="00951094">
        <w:rPr>
          <w:b/>
          <w:bCs/>
          <w:color w:val="005E5C"/>
          <w:spacing w:val="35"/>
          <w:cs/>
        </w:rPr>
        <w:t>ู</w:t>
      </w:r>
      <w:r w:rsidRPr="00951094">
        <w:rPr>
          <w:b/>
          <w:bCs/>
          <w:color w:val="005E5C"/>
          <w:spacing w:val="36"/>
          <w:cs/>
        </w:rPr>
        <w:t>ปขอ</w:t>
      </w:r>
      <w:r w:rsidRPr="00951094">
        <w:rPr>
          <w:b/>
          <w:bCs/>
          <w:color w:val="005E5C"/>
          <w:cs/>
        </w:rPr>
        <w:t>ง</w:t>
      </w:r>
      <w:r w:rsidRPr="00951094">
        <w:rPr>
          <w:b/>
          <w:bCs/>
          <w:color w:val="005E5C"/>
          <w:spacing w:val="35"/>
          <w:cs/>
        </w:rPr>
        <w:t>เวลา</w:t>
      </w:r>
      <w:r w:rsidRPr="00951094">
        <w:rPr>
          <w:b/>
          <w:bCs/>
          <w:color w:val="005E5C"/>
          <w:spacing w:val="-2"/>
          <w:cs/>
        </w:rPr>
        <w:t>ท</w:t>
      </w:r>
      <w:r w:rsidRPr="00951094">
        <w:rPr>
          <w:b/>
          <w:bCs/>
          <w:color w:val="005E5C"/>
          <w:cs/>
        </w:rPr>
        <w:t>ี</w:t>
      </w:r>
      <w:r w:rsidRPr="00951094">
        <w:rPr>
          <w:b/>
          <w:bCs/>
          <w:color w:val="005E5C"/>
          <w:spacing w:val="30"/>
          <w:cs/>
        </w:rPr>
        <w:t>่</w:t>
      </w:r>
      <w:r w:rsidRPr="00951094">
        <w:rPr>
          <w:b/>
          <w:bCs/>
          <w:color w:val="005E5C"/>
          <w:spacing w:val="36"/>
          <w:cs/>
        </w:rPr>
        <w:t>ใ</w:t>
      </w:r>
      <w:r w:rsidRPr="00951094">
        <w:rPr>
          <w:b/>
          <w:bCs/>
          <w:color w:val="005E5C"/>
          <w:spacing w:val="29"/>
          <w:cs/>
        </w:rPr>
        <w:t>ช</w:t>
      </w:r>
      <w:r w:rsidRPr="00951094">
        <w:rPr>
          <w:b/>
          <w:bCs/>
          <w:color w:val="005E5C"/>
          <w:cs/>
        </w:rPr>
        <w:t>้</w:t>
      </w:r>
      <w:r w:rsidRPr="00951094">
        <w:rPr>
          <w:b/>
          <w:bCs/>
          <w:color w:val="005E5C"/>
          <w:spacing w:val="36"/>
          <w:cs/>
        </w:rPr>
        <w:t>ในการป</w:t>
      </w:r>
      <w:r w:rsidRPr="00951094">
        <w:rPr>
          <w:b/>
          <w:bCs/>
          <w:color w:val="005E5C"/>
          <w:spacing w:val="-10"/>
          <w:cs/>
        </w:rPr>
        <w:t>ฏ</w:t>
      </w:r>
      <w:r w:rsidRPr="00951094">
        <w:rPr>
          <w:b/>
          <w:bCs/>
          <w:color w:val="005E5C"/>
          <w:spacing w:val="38"/>
          <w:cs/>
        </w:rPr>
        <w:t>ิ</w:t>
      </w:r>
      <w:r w:rsidRPr="00951094">
        <w:rPr>
          <w:b/>
          <w:bCs/>
          <w:color w:val="005E5C"/>
          <w:spacing w:val="11"/>
          <w:cs/>
        </w:rPr>
        <w:t>บ</w:t>
      </w:r>
      <w:r w:rsidRPr="00951094">
        <w:rPr>
          <w:b/>
          <w:bCs/>
          <w:color w:val="005E5C"/>
          <w:spacing w:val="17"/>
          <w:cs/>
        </w:rPr>
        <w:t>ั</w:t>
      </w:r>
      <w:r w:rsidRPr="00951094">
        <w:rPr>
          <w:b/>
          <w:bCs/>
          <w:color w:val="005E5C"/>
          <w:spacing w:val="2"/>
          <w:cs/>
        </w:rPr>
        <w:t>ต</w:t>
      </w:r>
      <w:r w:rsidRPr="00951094">
        <w:rPr>
          <w:b/>
          <w:bCs/>
          <w:color w:val="005E5C"/>
          <w:spacing w:val="27"/>
          <w:cs/>
        </w:rPr>
        <w:t>ิ</w:t>
      </w:r>
      <w:r w:rsidRPr="00951094">
        <w:rPr>
          <w:b/>
          <w:bCs/>
          <w:color w:val="005E5C"/>
          <w:spacing w:val="36"/>
          <w:cs/>
        </w:rPr>
        <w:t>งา</w:t>
      </w:r>
      <w:r w:rsidRPr="00951094">
        <w:rPr>
          <w:b/>
          <w:bCs/>
          <w:color w:val="005E5C"/>
          <w:cs/>
        </w:rPr>
        <w:t>น</w:t>
      </w:r>
      <w:r w:rsidRPr="00951094">
        <w:rPr>
          <w:b/>
          <w:bCs/>
          <w:color w:val="005E5C"/>
          <w:spacing w:val="34"/>
        </w:rPr>
        <w:t xml:space="preserve"> </w:t>
      </w:r>
      <w:r w:rsidRPr="00951094">
        <w:rPr>
          <w:b/>
          <w:bCs/>
          <w:color w:val="005E5C"/>
        </w:rPr>
        <w:t>(FTE:</w:t>
      </w:r>
      <w:r w:rsidRPr="00951094">
        <w:rPr>
          <w:b/>
          <w:bCs/>
          <w:color w:val="005E5C"/>
          <w:w w:val="99"/>
        </w:rPr>
        <w:t xml:space="preserve"> </w:t>
      </w:r>
      <w:r w:rsidRPr="00951094">
        <w:rPr>
          <w:b/>
          <w:bCs/>
          <w:color w:val="005E5C"/>
          <w:spacing w:val="-1"/>
        </w:rPr>
        <w:t>Ful</w:t>
      </w:r>
      <w:r w:rsidRPr="00951094">
        <w:rPr>
          <w:b/>
          <w:bCs/>
          <w:color w:val="005E5C"/>
        </w:rPr>
        <w:t>l</w:t>
      </w:r>
      <w:r w:rsidRPr="00951094">
        <w:rPr>
          <w:b/>
          <w:bCs/>
          <w:color w:val="005E5C"/>
          <w:spacing w:val="54"/>
        </w:rPr>
        <w:t xml:space="preserve"> </w:t>
      </w:r>
      <w:r w:rsidRPr="00951094">
        <w:rPr>
          <w:b/>
          <w:bCs/>
          <w:color w:val="005E5C"/>
          <w:spacing w:val="-1"/>
        </w:rPr>
        <w:t>Tim</w:t>
      </w:r>
      <w:r w:rsidRPr="00951094">
        <w:rPr>
          <w:b/>
          <w:bCs/>
          <w:color w:val="005E5C"/>
        </w:rPr>
        <w:t>e</w:t>
      </w:r>
      <w:r w:rsidRPr="00951094">
        <w:rPr>
          <w:b/>
          <w:bCs/>
          <w:color w:val="005E5C"/>
          <w:spacing w:val="54"/>
        </w:rPr>
        <w:t xml:space="preserve"> </w:t>
      </w:r>
      <w:r w:rsidRPr="00951094">
        <w:rPr>
          <w:b/>
          <w:bCs/>
          <w:color w:val="005E5C"/>
          <w:spacing w:val="-1"/>
        </w:rPr>
        <w:t>Equivalent</w:t>
      </w:r>
      <w:r w:rsidRPr="00951094">
        <w:rPr>
          <w:b/>
          <w:bCs/>
          <w:color w:val="005E5C"/>
        </w:rPr>
        <w:t>)</w:t>
      </w:r>
      <w:r w:rsidRPr="00951094">
        <w:rPr>
          <w:b/>
          <w:bCs/>
          <w:color w:val="005E5C"/>
          <w:spacing w:val="-8"/>
        </w:rPr>
        <w:t xml:space="preserve"> </w:t>
      </w:r>
      <w:r w:rsidRPr="00951094">
        <w:rPr>
          <w:b/>
          <w:bCs/>
          <w:color w:val="005E5C"/>
          <w:spacing w:val="-9"/>
          <w:cs/>
        </w:rPr>
        <w:t>ซ</w:t>
      </w:r>
      <w:r w:rsidRPr="00951094">
        <w:rPr>
          <w:b/>
          <w:bCs/>
          <w:color w:val="005E5C"/>
          <w:cs/>
        </w:rPr>
        <w:t>ึ</w:t>
      </w:r>
      <w:r w:rsidR="001B6EE5">
        <w:rPr>
          <w:rFonts w:hint="cs"/>
          <w:b/>
          <w:bCs/>
          <w:color w:val="005E5C"/>
          <w:spacing w:val="6"/>
          <w:cs/>
        </w:rPr>
        <w:t>่</w:t>
      </w:r>
      <w:r w:rsidRPr="00951094">
        <w:rPr>
          <w:b/>
          <w:bCs/>
          <w:color w:val="005E5C"/>
          <w:spacing w:val="4"/>
          <w:cs/>
        </w:rPr>
        <w:t>งกระบวนการ</w:t>
      </w:r>
      <w:r w:rsidRPr="00951094">
        <w:rPr>
          <w:b/>
          <w:bCs/>
          <w:color w:val="005E5C"/>
          <w:spacing w:val="5"/>
          <w:cs/>
        </w:rPr>
        <w:t>ค</w:t>
      </w:r>
      <w:r w:rsidR="001B6EE5">
        <w:rPr>
          <w:rFonts w:hint="cs"/>
          <w:b/>
          <w:bCs/>
          <w:color w:val="005E5C"/>
          <w:spacing w:val="4"/>
          <w:cs/>
        </w:rPr>
        <w:t>ำ</w:t>
      </w:r>
      <w:r w:rsidR="001B6EE5">
        <w:rPr>
          <w:b/>
          <w:bCs/>
          <w:color w:val="005E5C"/>
          <w:spacing w:val="4"/>
          <w:cs/>
        </w:rPr>
        <w:t>นวณจะท</w:t>
      </w:r>
      <w:r w:rsidR="001B6EE5">
        <w:rPr>
          <w:rFonts w:hint="cs"/>
          <w:b/>
          <w:bCs/>
          <w:color w:val="005E5C"/>
          <w:spacing w:val="4"/>
          <w:cs/>
        </w:rPr>
        <w:t>ำ</w:t>
      </w:r>
      <w:r w:rsidRPr="00951094">
        <w:rPr>
          <w:b/>
          <w:bCs/>
          <w:color w:val="005E5C"/>
          <w:spacing w:val="4"/>
          <w:cs/>
        </w:rPr>
        <w:t>โดย</w:t>
      </w:r>
      <w:r w:rsidRPr="00951094">
        <w:rPr>
          <w:b/>
          <w:bCs/>
          <w:color w:val="005E5C"/>
          <w:spacing w:val="5"/>
          <w:cs/>
        </w:rPr>
        <w:t>น</w:t>
      </w:r>
      <w:r w:rsidR="001B6EE5">
        <w:rPr>
          <w:rFonts w:hint="cs"/>
          <w:b/>
          <w:bCs/>
          <w:color w:val="005E5C"/>
          <w:spacing w:val="4"/>
          <w:cs/>
        </w:rPr>
        <w:t>ำ</w:t>
      </w:r>
      <w:r w:rsidRPr="00951094">
        <w:rPr>
          <w:b/>
          <w:bCs/>
          <w:color w:val="005E5C"/>
          <w:spacing w:val="4"/>
          <w:cs/>
        </w:rPr>
        <w:t>เวลา</w:t>
      </w:r>
      <w:r w:rsidRPr="00951094">
        <w:rPr>
          <w:b/>
          <w:bCs/>
          <w:color w:val="005E5C"/>
          <w:spacing w:val="4"/>
          <w:w w:val="99"/>
        </w:rPr>
        <w:t xml:space="preserve"> </w:t>
      </w:r>
      <w:r w:rsidRPr="00951094">
        <w:rPr>
          <w:b/>
          <w:bCs/>
          <w:color w:val="005E5C"/>
          <w:spacing w:val="-2"/>
          <w:cs/>
        </w:rPr>
        <w:t>ท</w:t>
      </w:r>
      <w:r w:rsidRPr="00951094">
        <w:rPr>
          <w:b/>
          <w:bCs/>
          <w:color w:val="005E5C"/>
          <w:cs/>
        </w:rPr>
        <w:t>ี</w:t>
      </w:r>
      <w:r w:rsidRPr="00951094">
        <w:rPr>
          <w:b/>
          <w:bCs/>
          <w:color w:val="005E5C"/>
          <w:spacing w:val="12"/>
          <w:cs/>
        </w:rPr>
        <w:t>่</w:t>
      </w:r>
      <w:r w:rsidRPr="00951094">
        <w:rPr>
          <w:b/>
          <w:bCs/>
          <w:color w:val="005E5C"/>
          <w:spacing w:val="19"/>
          <w:cs/>
        </w:rPr>
        <w:t>ใช</w:t>
      </w:r>
      <w:r w:rsidR="001B6EE5">
        <w:rPr>
          <w:rFonts w:hint="cs"/>
          <w:b/>
          <w:bCs/>
          <w:color w:val="005E5C"/>
          <w:spacing w:val="19"/>
          <w:cs/>
        </w:rPr>
        <w:t>้</w:t>
      </w:r>
      <w:r w:rsidRPr="00951094">
        <w:rPr>
          <w:b/>
          <w:bCs/>
          <w:color w:val="005E5C"/>
          <w:spacing w:val="18"/>
          <w:cs/>
        </w:rPr>
        <w:t>ในแ</w:t>
      </w:r>
      <w:r w:rsidRPr="00951094">
        <w:rPr>
          <w:b/>
          <w:bCs/>
          <w:color w:val="005E5C"/>
          <w:spacing w:val="5"/>
          <w:cs/>
        </w:rPr>
        <w:t>ต่</w:t>
      </w:r>
      <w:r w:rsidRPr="00951094">
        <w:rPr>
          <w:b/>
          <w:bCs/>
          <w:color w:val="005E5C"/>
          <w:spacing w:val="18"/>
          <w:cs/>
        </w:rPr>
        <w:t>ละ</w:t>
      </w:r>
      <w:r w:rsidRPr="00951094">
        <w:rPr>
          <w:b/>
          <w:bCs/>
          <w:color w:val="005E5C"/>
          <w:spacing w:val="-9"/>
          <w:cs/>
        </w:rPr>
        <w:t>ก</w:t>
      </w:r>
      <w:r w:rsidRPr="00951094">
        <w:rPr>
          <w:b/>
          <w:bCs/>
          <w:color w:val="005E5C"/>
          <w:spacing w:val="18"/>
          <w:cs/>
        </w:rPr>
        <w:t>ิ</w:t>
      </w:r>
      <w:r w:rsidRPr="00951094">
        <w:rPr>
          <w:b/>
          <w:bCs/>
          <w:color w:val="005E5C"/>
          <w:spacing w:val="19"/>
          <w:cs/>
        </w:rPr>
        <w:t>จกรรม</w:t>
      </w:r>
      <w:r w:rsidRPr="00951094">
        <w:rPr>
          <w:b/>
          <w:bCs/>
          <w:color w:val="005E5C"/>
        </w:rPr>
        <w:t>-</w:t>
      </w:r>
      <w:r w:rsidRPr="00951094">
        <w:rPr>
          <w:b/>
          <w:bCs/>
          <w:color w:val="005E5C"/>
          <w:spacing w:val="18"/>
          <w:cs/>
        </w:rPr>
        <w:t>กระบวนงา</w:t>
      </w:r>
      <w:r w:rsidRPr="00951094">
        <w:rPr>
          <w:b/>
          <w:bCs/>
          <w:color w:val="005E5C"/>
          <w:spacing w:val="19"/>
          <w:cs/>
        </w:rPr>
        <w:t>น</w:t>
      </w:r>
      <w:r w:rsidRPr="00951094">
        <w:rPr>
          <w:b/>
          <w:bCs/>
          <w:color w:val="005E5C"/>
        </w:rPr>
        <w:t>-</w:t>
      </w:r>
      <w:r w:rsidRPr="00951094">
        <w:rPr>
          <w:b/>
          <w:bCs/>
          <w:color w:val="005E5C"/>
          <w:spacing w:val="18"/>
          <w:cs/>
        </w:rPr>
        <w:t>โครงการมารวม</w:t>
      </w:r>
      <w:proofErr w:type="spellStart"/>
      <w:r w:rsidRPr="00951094">
        <w:rPr>
          <w:b/>
          <w:bCs/>
          <w:color w:val="005E5C"/>
          <w:spacing w:val="7"/>
          <w:cs/>
        </w:rPr>
        <w:t>ก</w:t>
      </w:r>
      <w:r w:rsidRPr="00951094">
        <w:rPr>
          <w:b/>
          <w:bCs/>
          <w:color w:val="005E5C"/>
          <w:spacing w:val="4"/>
          <w:cs/>
        </w:rPr>
        <w:t>ั</w:t>
      </w:r>
      <w:r w:rsidRPr="00951094">
        <w:rPr>
          <w:b/>
          <w:bCs/>
          <w:color w:val="005E5C"/>
          <w:spacing w:val="19"/>
          <w:cs/>
        </w:rPr>
        <w:t>น</w:t>
      </w:r>
      <w:r w:rsidRPr="00951094">
        <w:rPr>
          <w:b/>
          <w:bCs/>
          <w:color w:val="005E5C"/>
          <w:spacing w:val="-3"/>
          <w:cs/>
        </w:rPr>
        <w:t>ท</w:t>
      </w:r>
      <w:r w:rsidR="001B6EE5">
        <w:rPr>
          <w:rFonts w:hint="cs"/>
          <w:b/>
          <w:bCs/>
          <w:color w:val="005E5C"/>
          <w:spacing w:val="9"/>
          <w:position w:val="2"/>
          <w:cs/>
        </w:rPr>
        <w:t>ั้</w:t>
      </w:r>
      <w:r w:rsidRPr="00951094">
        <w:rPr>
          <w:b/>
          <w:bCs/>
          <w:color w:val="005E5C"/>
          <w:spacing w:val="19"/>
          <w:cs/>
        </w:rPr>
        <w:t>งห</w:t>
      </w:r>
      <w:proofErr w:type="spellEnd"/>
      <w:r w:rsidRPr="00951094">
        <w:rPr>
          <w:b/>
          <w:bCs/>
          <w:color w:val="005E5C"/>
          <w:spacing w:val="19"/>
          <w:cs/>
        </w:rPr>
        <w:t>มด</w:t>
      </w:r>
      <w:r w:rsidRPr="00951094">
        <w:rPr>
          <w:b/>
          <w:bCs/>
          <w:color w:val="005E5C"/>
          <w:cs/>
        </w:rPr>
        <w:t>แล</w:t>
      </w:r>
      <w:r w:rsidR="001B6EE5" w:rsidRPr="001B6EE5">
        <w:rPr>
          <w:rFonts w:hint="cs"/>
          <w:b/>
          <w:bCs/>
          <w:color w:val="005E5C"/>
          <w:cs/>
        </w:rPr>
        <w:t>้</w:t>
      </w:r>
      <w:r w:rsidRPr="00951094">
        <w:rPr>
          <w:b/>
          <w:bCs/>
          <w:color w:val="005E5C"/>
          <w:cs/>
        </w:rPr>
        <w:t>วหารด</w:t>
      </w:r>
      <w:r w:rsidR="001B6EE5" w:rsidRPr="001B6EE5">
        <w:rPr>
          <w:rFonts w:hint="cs"/>
          <w:b/>
          <w:bCs/>
          <w:color w:val="005E5C"/>
          <w:cs/>
        </w:rPr>
        <w:t>้</w:t>
      </w:r>
      <w:r w:rsidRPr="00951094">
        <w:rPr>
          <w:b/>
          <w:bCs/>
          <w:color w:val="005E5C"/>
          <w:cs/>
        </w:rPr>
        <w:t>วยเวลาปฏิบ</w:t>
      </w:r>
      <w:r w:rsidR="001B6EE5">
        <w:rPr>
          <w:rFonts w:hint="cs"/>
          <w:b/>
          <w:bCs/>
          <w:color w:val="005E5C"/>
          <w:cs/>
        </w:rPr>
        <w:t>ั</w:t>
      </w:r>
      <w:r w:rsidRPr="00951094">
        <w:rPr>
          <w:b/>
          <w:bCs/>
          <w:color w:val="005E5C"/>
          <w:cs/>
        </w:rPr>
        <w:t>ต</w:t>
      </w:r>
      <w:r w:rsidR="001B6EE5">
        <w:rPr>
          <w:rFonts w:hint="cs"/>
          <w:b/>
          <w:bCs/>
          <w:color w:val="005E5C"/>
          <w:cs/>
        </w:rPr>
        <w:t>ิ</w:t>
      </w:r>
      <w:r w:rsidRPr="00951094">
        <w:rPr>
          <w:b/>
          <w:bCs/>
          <w:color w:val="005E5C"/>
          <w:cs/>
        </w:rPr>
        <w:t>งานมาตรฐานของเจ</w:t>
      </w:r>
      <w:r w:rsidR="001B6EE5">
        <w:rPr>
          <w:rFonts w:hint="cs"/>
          <w:b/>
          <w:bCs/>
          <w:color w:val="005E5C"/>
          <w:cs/>
        </w:rPr>
        <w:t>้</w:t>
      </w:r>
      <w:r w:rsidRPr="00951094">
        <w:rPr>
          <w:b/>
          <w:bCs/>
          <w:color w:val="005E5C"/>
          <w:cs/>
        </w:rPr>
        <w:t>าหน</w:t>
      </w:r>
      <w:r w:rsidR="001B6EE5">
        <w:rPr>
          <w:rFonts w:hint="cs"/>
          <w:b/>
          <w:bCs/>
          <w:color w:val="005E5C"/>
          <w:cs/>
        </w:rPr>
        <w:t>้</w:t>
      </w:r>
      <w:r w:rsidRPr="00951094">
        <w:rPr>
          <w:b/>
          <w:bCs/>
          <w:color w:val="005E5C"/>
          <w:cs/>
        </w:rPr>
        <w:t>าที่</w:t>
      </w:r>
      <w:r w:rsidRPr="00951094">
        <w:rPr>
          <w:b/>
          <w:bCs/>
          <w:color w:val="005E5C"/>
        </w:rPr>
        <w:t xml:space="preserve"> 1 </w:t>
      </w:r>
      <w:r w:rsidRPr="00951094">
        <w:rPr>
          <w:b/>
          <w:bCs/>
          <w:color w:val="005E5C"/>
          <w:cs/>
        </w:rPr>
        <w:t>คน</w:t>
      </w:r>
    </w:p>
    <w:p w:rsidR="001B6EE5" w:rsidRDefault="001B6EE5" w:rsidP="001B6EE5">
      <w:pPr>
        <w:kinsoku w:val="0"/>
        <w:overflowPunct w:val="0"/>
        <w:autoSpaceDE w:val="0"/>
        <w:autoSpaceDN w:val="0"/>
        <w:adjustRightInd w:val="0"/>
        <w:spacing w:before="52" w:line="222" w:lineRule="auto"/>
        <w:ind w:left="104" w:right="126"/>
        <w:jc w:val="both"/>
        <w:rPr>
          <w:color w:val="000000"/>
        </w:rPr>
      </w:pPr>
    </w:p>
    <w:p w:rsidR="001B6EE5" w:rsidRPr="00951094" w:rsidRDefault="001B6EE5" w:rsidP="00951094">
      <w:pPr>
        <w:kinsoku w:val="0"/>
        <w:overflowPunct w:val="0"/>
        <w:autoSpaceDE w:val="0"/>
        <w:autoSpaceDN w:val="0"/>
        <w:adjustRightInd w:val="0"/>
        <w:spacing w:before="12" w:line="240" w:lineRule="auto"/>
        <w:rPr>
          <w:color w:val="000000"/>
        </w:rPr>
      </w:pPr>
      <w:r w:rsidRPr="001B6EE5">
        <w:rPr>
          <w:rFonts w:hint="cs"/>
          <w:b/>
          <w:bCs/>
          <w:color w:val="000000"/>
          <w:cs/>
        </w:rPr>
        <w:t>เวลามาตรฐานของเจ้าหน้าที่</w:t>
      </w:r>
      <w:r w:rsidRPr="001B6EE5">
        <w:rPr>
          <w:b/>
          <w:bCs/>
          <w:color w:val="000000"/>
        </w:rPr>
        <w:t xml:space="preserve"> 1 </w:t>
      </w:r>
      <w:r w:rsidRPr="001B6EE5">
        <w:rPr>
          <w:rFonts w:hint="cs"/>
          <w:b/>
          <w:bCs/>
          <w:color w:val="000000"/>
          <w:cs/>
        </w:rPr>
        <w:t>อัตรา</w:t>
      </w:r>
      <w:r w:rsidRPr="001B6EE5">
        <w:rPr>
          <w:b/>
          <w:bCs/>
          <w:color w:val="000000"/>
        </w:rPr>
        <w:t xml:space="preserve"> </w:t>
      </w:r>
      <w:r w:rsidRPr="001B6EE5">
        <w:rPr>
          <w:rFonts w:hint="cs"/>
          <w:b/>
          <w:bCs/>
          <w:color w:val="000000"/>
          <w:cs/>
        </w:rPr>
        <w:t>ทำงานในช่วงเวลา</w:t>
      </w:r>
      <w:r w:rsidRPr="001B6EE5">
        <w:rPr>
          <w:b/>
          <w:bCs/>
          <w:color w:val="000000"/>
        </w:rPr>
        <w:t xml:space="preserve"> 1 </w:t>
      </w:r>
      <w:r w:rsidRPr="001B6EE5">
        <w:rPr>
          <w:rFonts w:hint="cs"/>
          <w:b/>
          <w:bCs/>
          <w:color w:val="000000"/>
          <w:cs/>
        </w:rPr>
        <w:t>ปี</w:t>
      </w:r>
      <w:r w:rsidRPr="001B6EE5">
        <w:rPr>
          <w:b/>
          <w:bCs/>
          <w:color w:val="000000"/>
        </w:rPr>
        <w:t xml:space="preserve"> = 230 </w:t>
      </w:r>
      <w:r w:rsidRPr="001B6EE5">
        <w:rPr>
          <w:rFonts w:hint="cs"/>
          <w:b/>
          <w:bCs/>
          <w:color w:val="000000"/>
          <w:cs/>
        </w:rPr>
        <w:t>วัน</w:t>
      </w:r>
      <w:r w:rsidRPr="001B6EE5">
        <w:rPr>
          <w:b/>
          <w:bCs/>
          <w:color w:val="000000"/>
        </w:rPr>
        <w:t>/</w:t>
      </w:r>
      <w:r w:rsidRPr="001B6EE5">
        <w:rPr>
          <w:rFonts w:hint="cs"/>
          <w:b/>
          <w:bCs/>
          <w:color w:val="000000"/>
          <w:cs/>
        </w:rPr>
        <w:t>ปี</w:t>
      </w:r>
      <w:r w:rsidRPr="001B6EE5">
        <w:rPr>
          <w:b/>
          <w:bCs/>
          <w:color w:val="000000"/>
        </w:rPr>
        <w:t xml:space="preserve"> * 6 </w:t>
      </w:r>
      <w:r>
        <w:rPr>
          <w:rFonts w:hint="cs"/>
          <w:b/>
          <w:bCs/>
          <w:color w:val="000000"/>
          <w:cs/>
        </w:rPr>
        <w:t>ชั่ว</w:t>
      </w:r>
      <w:r w:rsidRPr="001B6EE5">
        <w:rPr>
          <w:b/>
          <w:bCs/>
          <w:color w:val="000000"/>
        </w:rPr>
        <w:t xml:space="preserve"> </w:t>
      </w:r>
      <w:r w:rsidRPr="001B6EE5">
        <w:rPr>
          <w:rFonts w:hint="cs"/>
          <w:b/>
          <w:bCs/>
          <w:color w:val="000000"/>
          <w:cs/>
        </w:rPr>
        <w:t>โมง</w:t>
      </w:r>
      <w:r w:rsidRPr="001B6EE5">
        <w:rPr>
          <w:b/>
          <w:bCs/>
          <w:color w:val="000000"/>
        </w:rPr>
        <w:t>/</w:t>
      </w:r>
      <w:r w:rsidRPr="001B6EE5">
        <w:rPr>
          <w:rFonts w:hint="cs"/>
          <w:b/>
          <w:bCs/>
          <w:color w:val="000000"/>
          <w:cs/>
        </w:rPr>
        <w:t>วัน</w:t>
      </w:r>
      <w:r w:rsidRPr="001B6EE5">
        <w:rPr>
          <w:b/>
          <w:bCs/>
          <w:color w:val="000000"/>
        </w:rPr>
        <w:t xml:space="preserve"> = 1380 </w:t>
      </w:r>
      <w:r>
        <w:rPr>
          <w:rFonts w:hint="cs"/>
          <w:b/>
          <w:bCs/>
          <w:color w:val="000000"/>
          <w:cs/>
        </w:rPr>
        <w:t>ชั่ว</w:t>
      </w:r>
      <w:r w:rsidRPr="001B6EE5">
        <w:rPr>
          <w:b/>
          <w:bCs/>
          <w:color w:val="000000"/>
        </w:rPr>
        <w:t xml:space="preserve"> </w:t>
      </w:r>
      <w:r w:rsidRPr="001B6EE5">
        <w:rPr>
          <w:rFonts w:hint="cs"/>
          <w:b/>
          <w:bCs/>
          <w:color w:val="000000"/>
          <w:cs/>
        </w:rPr>
        <w:t>โมง</w:t>
      </w:r>
    </w:p>
    <w:p w:rsidR="00951094" w:rsidRPr="00951094" w:rsidRDefault="00951094" w:rsidP="00DC3A09">
      <w:pPr>
        <w:autoSpaceDE w:val="0"/>
        <w:autoSpaceDN w:val="0"/>
        <w:adjustRightInd w:val="0"/>
        <w:spacing w:line="240" w:lineRule="auto"/>
        <w:rPr>
          <w:b/>
          <w:bCs/>
          <w:color w:val="17365D" w:themeColor="text2" w:themeShade="BF"/>
        </w:rPr>
      </w:pPr>
    </w:p>
    <w:p w:rsidR="001421BC" w:rsidRDefault="00951094" w:rsidP="00DC3A09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/>
          <w:b/>
          <w:bCs/>
          <w:color w:val="FFFFFF"/>
          <w:sz w:val="88"/>
          <w:szCs w:val="88"/>
          <w:cs/>
        </w:rPr>
      </w:pPr>
      <w:r w:rsidRPr="00951094">
        <w:rPr>
          <w:b/>
          <w:bCs/>
          <w:color w:val="FFFFFF"/>
          <w:cs/>
        </w:rPr>
        <w:t>การพิการพิจารณาเวลาที่ใช้ในการ</w:t>
      </w:r>
    </w:p>
    <w:p w:rsidR="001421BC" w:rsidRDefault="001421BC">
      <w:pPr>
        <w:rPr>
          <w:rFonts w:ascii="FreesiaUPCBold" w:hAnsi="FreesiaUPCBold" w:cs="FreesiaUPCBold"/>
          <w:b/>
          <w:bCs/>
          <w:color w:val="FFFFFF"/>
          <w:sz w:val="88"/>
          <w:szCs w:val="88"/>
          <w:cs/>
        </w:rPr>
      </w:pPr>
      <w:r>
        <w:rPr>
          <w:rFonts w:ascii="FreesiaUPCBold" w:hAnsi="FreesiaUPCBold" w:cs="FreesiaUPCBold"/>
          <w:b/>
          <w:bCs/>
          <w:color w:val="FFFFFF"/>
          <w:sz w:val="88"/>
          <w:szCs w:val="88"/>
          <w:cs/>
        </w:rPr>
        <w:br w:type="page"/>
      </w:r>
    </w:p>
    <w:p w:rsidR="00011F54" w:rsidRDefault="001421BC" w:rsidP="00011F54">
      <w:pPr>
        <w:autoSpaceDE w:val="0"/>
        <w:autoSpaceDN w:val="0"/>
        <w:adjustRightInd w:val="0"/>
        <w:spacing w:line="240" w:lineRule="auto"/>
        <w:jc w:val="center"/>
        <w:rPr>
          <w:rFonts w:ascii="FreesiaUPCBold" w:hAnsi="FreesiaUPCBold" w:cs="FreesiaUPCBold" w:hint="cs"/>
          <w:b/>
          <w:bCs/>
          <w:color w:val="FFFFFF"/>
          <w:sz w:val="88"/>
          <w:szCs w:val="88"/>
        </w:rPr>
      </w:pPr>
      <w:r>
        <w:rPr>
          <w:rFonts w:hint="cs"/>
          <w:b/>
          <w:bCs/>
          <w:sz w:val="88"/>
          <w:szCs w:val="88"/>
          <w:cs/>
        </w:rPr>
        <w:lastRenderedPageBreak/>
        <w:t>การกำหนดสมรรถ</w:t>
      </w:r>
      <w:r w:rsidR="00011F54">
        <w:rPr>
          <w:rFonts w:hint="cs"/>
          <w:b/>
          <w:bCs/>
          <w:sz w:val="88"/>
          <w:szCs w:val="88"/>
          <w:cs/>
        </w:rPr>
        <w:t>นะ</w:t>
      </w:r>
      <w:r>
        <w:rPr>
          <w:rFonts w:hint="cs"/>
          <w:b/>
          <w:bCs/>
          <w:sz w:val="88"/>
          <w:szCs w:val="88"/>
          <w:cs/>
        </w:rPr>
        <w:t>(</w:t>
      </w:r>
      <w:r>
        <w:rPr>
          <w:b/>
          <w:bCs/>
          <w:sz w:val="88"/>
          <w:szCs w:val="88"/>
        </w:rPr>
        <w:t>Competency)</w:t>
      </w:r>
      <w:proofErr w:type="spellStart"/>
      <w:r w:rsidR="00951094">
        <w:rPr>
          <w:rFonts w:ascii="FreesiaUPCBold" w:hAnsi="FreesiaUPCBold" w:cs="FreesiaUPCBold" w:hint="cs"/>
          <w:b/>
          <w:bCs/>
          <w:color w:val="FFFFFF"/>
          <w:sz w:val="88"/>
          <w:szCs w:val="88"/>
          <w:cs/>
        </w:rPr>
        <w:t>เว</w:t>
      </w:r>
      <w:proofErr w:type="spellEnd"/>
    </w:p>
    <w:p w:rsidR="00DC3A09" w:rsidRDefault="00011F54" w:rsidP="00011F54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 w:hint="cs"/>
          <w:b/>
          <w:bCs/>
          <w:sz w:val="56"/>
          <w:szCs w:val="56"/>
        </w:rPr>
      </w:pPr>
      <w:r>
        <w:rPr>
          <w:rFonts w:ascii="FreesiaUPCBold" w:hAnsi="FreesiaUPCBold" w:cs="FreesiaUPCBold" w:hint="cs"/>
          <w:b/>
          <w:bCs/>
          <w:sz w:val="56"/>
          <w:szCs w:val="56"/>
          <w:cs/>
        </w:rPr>
        <w:t>แบ่งออกเป็น ดังนี้</w:t>
      </w:r>
    </w:p>
    <w:p w:rsidR="00011F54" w:rsidRDefault="00011F54" w:rsidP="00011F54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 w:hint="cs"/>
          <w:b/>
          <w:bCs/>
          <w:sz w:val="56"/>
          <w:szCs w:val="56"/>
        </w:rPr>
      </w:pPr>
      <w:r>
        <w:rPr>
          <w:rFonts w:ascii="FreesiaUPCBold" w:hAnsi="FreesiaUPCBold" w:cs="FreesiaUPCBold" w:hint="cs"/>
          <w:b/>
          <w:bCs/>
          <w:sz w:val="56"/>
          <w:szCs w:val="56"/>
          <w:cs/>
        </w:rPr>
        <w:t>-สมรรถนะหลัก</w:t>
      </w:r>
    </w:p>
    <w:p w:rsidR="00011F54" w:rsidRDefault="00011F54" w:rsidP="00011F54">
      <w:pPr>
        <w:autoSpaceDE w:val="0"/>
        <w:autoSpaceDN w:val="0"/>
        <w:adjustRightInd w:val="0"/>
        <w:spacing w:line="240" w:lineRule="auto"/>
        <w:rPr>
          <w:rFonts w:ascii="FreesiaUPCBold" w:hAnsi="FreesiaUPCBold" w:cs="FreesiaUPCBold" w:hint="cs"/>
          <w:b/>
          <w:bCs/>
          <w:sz w:val="56"/>
          <w:szCs w:val="56"/>
        </w:rPr>
      </w:pPr>
      <w:r>
        <w:rPr>
          <w:rFonts w:ascii="FreesiaUPCBold" w:hAnsi="FreesiaUPCBold" w:cs="FreesiaUPCBold" w:hint="cs"/>
          <w:b/>
          <w:bCs/>
          <w:sz w:val="56"/>
          <w:szCs w:val="56"/>
          <w:cs/>
        </w:rPr>
        <w:t>-สมรรถนะประจำผู้บริหาร</w:t>
      </w:r>
    </w:p>
    <w:p w:rsidR="005833E4" w:rsidRDefault="00011F54" w:rsidP="00011F54">
      <w:pPr>
        <w:autoSpaceDE w:val="0"/>
        <w:autoSpaceDN w:val="0"/>
        <w:adjustRightInd w:val="0"/>
        <w:spacing w:line="240" w:lineRule="auto"/>
        <w:rPr>
          <w:b/>
          <w:bCs/>
          <w:cs/>
        </w:rPr>
      </w:pPr>
      <w:r>
        <w:rPr>
          <w:rFonts w:ascii="FreesiaUPCBold" w:hAnsi="FreesiaUPCBold" w:cs="FreesiaUPCBold" w:hint="cs"/>
          <w:b/>
          <w:bCs/>
          <w:sz w:val="56"/>
          <w:szCs w:val="56"/>
          <w:cs/>
        </w:rPr>
        <w:t>-สมรรถนะประจำสายงาน</w:t>
      </w:r>
    </w:p>
    <w:p w:rsidR="005833E4" w:rsidRDefault="005833E4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b/>
          <w:bCs/>
          <w:cs/>
        </w:rPr>
      </w:pPr>
      <w:r>
        <w:rPr>
          <w:rFonts w:hint="cs"/>
          <w:b/>
          <w:bCs/>
          <w:sz w:val="88"/>
          <w:szCs w:val="88"/>
          <w:cs/>
        </w:rPr>
        <w:t>สมรรถนะ</w:t>
      </w:r>
      <w:r>
        <w:rPr>
          <w:rFonts w:hint="cs"/>
          <w:b/>
          <w:bCs/>
          <w:sz w:val="88"/>
          <w:szCs w:val="88"/>
          <w:cs/>
        </w:rPr>
        <w:t>ประจำผู้บริหาร</w:t>
      </w:r>
    </w:p>
    <w:p w:rsidR="005833E4" w:rsidRDefault="005833E4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b/>
          <w:bCs/>
          <w:cs/>
        </w:rPr>
      </w:pPr>
      <w:r>
        <w:rPr>
          <w:rFonts w:hint="cs"/>
          <w:b/>
          <w:bCs/>
          <w:sz w:val="88"/>
          <w:szCs w:val="88"/>
          <w:cs/>
        </w:rPr>
        <w:t>สมรรถนะหลัก</w:t>
      </w:r>
    </w:p>
    <w:p w:rsidR="005833E4" w:rsidRDefault="005833E4">
      <w:pPr>
        <w:rPr>
          <w:b/>
          <w:bCs/>
          <w:cs/>
        </w:rPr>
      </w:pPr>
      <w:r>
        <w:rPr>
          <w:b/>
          <w:bCs/>
          <w:cs/>
        </w:rPr>
        <w:br w:type="page"/>
      </w: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  <w:bookmarkStart w:id="0" w:name="_GoBack"/>
      <w:bookmarkEnd w:id="0"/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rFonts w:hint="cs"/>
          <w:b/>
          <w:bCs/>
          <w:sz w:val="88"/>
          <w:szCs w:val="88"/>
        </w:rPr>
      </w:pPr>
    </w:p>
    <w:p w:rsidR="005833E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b/>
          <w:bCs/>
          <w:cs/>
        </w:rPr>
      </w:pPr>
      <w:r>
        <w:rPr>
          <w:rFonts w:hint="cs"/>
          <w:b/>
          <w:bCs/>
          <w:sz w:val="88"/>
          <w:szCs w:val="88"/>
          <w:cs/>
        </w:rPr>
        <w:t>สมรรถนะประจำ</w:t>
      </w:r>
      <w:r>
        <w:rPr>
          <w:rFonts w:hint="cs"/>
          <w:b/>
          <w:bCs/>
          <w:sz w:val="88"/>
          <w:szCs w:val="88"/>
          <w:cs/>
        </w:rPr>
        <w:t>สายงาน</w:t>
      </w:r>
    </w:p>
    <w:p w:rsidR="005833E4" w:rsidRPr="00011F54" w:rsidRDefault="005833E4" w:rsidP="005833E4">
      <w:pPr>
        <w:autoSpaceDE w:val="0"/>
        <w:autoSpaceDN w:val="0"/>
        <w:adjustRightInd w:val="0"/>
        <w:spacing w:line="240" w:lineRule="auto"/>
        <w:jc w:val="center"/>
        <w:rPr>
          <w:b/>
          <w:bCs/>
          <w:cs/>
        </w:rPr>
      </w:pPr>
    </w:p>
    <w:p w:rsidR="00011F54" w:rsidRPr="00011F54" w:rsidRDefault="00011F54" w:rsidP="005833E4">
      <w:pPr>
        <w:autoSpaceDE w:val="0"/>
        <w:autoSpaceDN w:val="0"/>
        <w:adjustRightInd w:val="0"/>
        <w:spacing w:line="240" w:lineRule="auto"/>
        <w:jc w:val="center"/>
        <w:rPr>
          <w:b/>
          <w:bCs/>
          <w:cs/>
        </w:rPr>
      </w:pPr>
    </w:p>
    <w:sectPr w:rsidR="00011F54" w:rsidRPr="00011F54" w:rsidSect="00DA3FC9">
      <w:pgSz w:w="11906" w:h="16838"/>
      <w:pgMar w:top="1440" w:right="1274" w:bottom="1440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eesiaUPCBold">
    <w:altName w:val="Angsana New"/>
    <w:panose1 w:val="00000000000000000000"/>
    <w:charset w:val="DE"/>
    <w:family w:val="auto"/>
    <w:notTrueType/>
    <w:pitch w:val="default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EucrosiaUPCBold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7034"/>
    <w:rsid w:val="00011F54"/>
    <w:rsid w:val="001403E2"/>
    <w:rsid w:val="001421BC"/>
    <w:rsid w:val="001B6EE5"/>
    <w:rsid w:val="001F2D2C"/>
    <w:rsid w:val="005833E4"/>
    <w:rsid w:val="00951094"/>
    <w:rsid w:val="00A75562"/>
    <w:rsid w:val="00BB1FB7"/>
    <w:rsid w:val="00DA3FC9"/>
    <w:rsid w:val="00DC3A09"/>
    <w:rsid w:val="00E47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3E2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03E2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uiPriority w:val="1"/>
    <w:qFormat/>
    <w:rsid w:val="00951094"/>
    <w:pPr>
      <w:autoSpaceDE w:val="0"/>
      <w:autoSpaceDN w:val="0"/>
      <w:adjustRightInd w:val="0"/>
      <w:spacing w:before="12" w:line="240" w:lineRule="auto"/>
    </w:pPr>
    <w:rPr>
      <w:rFonts w:ascii="FreesiaUPC" w:hAnsi="FreesiaUPC" w:cs="FreesiaUPC"/>
      <w:b/>
      <w:bCs/>
      <w:sz w:val="64"/>
      <w:szCs w:val="64"/>
    </w:rPr>
  </w:style>
  <w:style w:type="character" w:customStyle="1" w:styleId="a6">
    <w:name w:val="เนื้อความ อักขระ"/>
    <w:basedOn w:val="a0"/>
    <w:link w:val="a5"/>
    <w:uiPriority w:val="1"/>
    <w:rsid w:val="00951094"/>
    <w:rPr>
      <w:rFonts w:ascii="FreesiaUPC" w:hAnsi="FreesiaUPC" w:cs="FreesiaUPC"/>
      <w:b/>
      <w:bCs/>
      <w:sz w:val="64"/>
      <w:szCs w:val="6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03E2"/>
    <w:pPr>
      <w:spacing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403E2"/>
    <w:rPr>
      <w:rFonts w:ascii="Tahoma" w:hAnsi="Tahoma" w:cs="Angsana New"/>
      <w:sz w:val="16"/>
      <w:szCs w:val="20"/>
    </w:rPr>
  </w:style>
  <w:style w:type="paragraph" w:styleId="a5">
    <w:name w:val="Body Text"/>
    <w:basedOn w:val="a"/>
    <w:link w:val="a6"/>
    <w:uiPriority w:val="1"/>
    <w:qFormat/>
    <w:rsid w:val="00951094"/>
    <w:pPr>
      <w:autoSpaceDE w:val="0"/>
      <w:autoSpaceDN w:val="0"/>
      <w:adjustRightInd w:val="0"/>
      <w:spacing w:before="12" w:line="240" w:lineRule="auto"/>
    </w:pPr>
    <w:rPr>
      <w:rFonts w:ascii="FreesiaUPC" w:hAnsi="FreesiaUPC" w:cs="FreesiaUPC"/>
      <w:b/>
      <w:bCs/>
      <w:sz w:val="64"/>
      <w:szCs w:val="64"/>
    </w:rPr>
  </w:style>
  <w:style w:type="character" w:customStyle="1" w:styleId="a6">
    <w:name w:val="เนื้อความ อักขระ"/>
    <w:basedOn w:val="a0"/>
    <w:link w:val="a5"/>
    <w:uiPriority w:val="1"/>
    <w:rsid w:val="00951094"/>
    <w:rPr>
      <w:rFonts w:ascii="FreesiaUPC" w:hAnsi="FreesiaUPC" w:cs="FreesiaUPC"/>
      <w:b/>
      <w:bCs/>
      <w:sz w:val="64"/>
      <w:szCs w:val="6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9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2016-10-07T07:59:00Z</dcterms:created>
  <dcterms:modified xsi:type="dcterms:W3CDTF">2016-10-11T08:24:00Z</dcterms:modified>
</cp:coreProperties>
</file>