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D38AE" w14:textId="00943924" w:rsidR="00663D5F" w:rsidRDefault="00663D5F" w:rsidP="00FF4BBB"/>
    <w:p w14:paraId="5DFEE5D3" w14:textId="16C3BF86" w:rsidR="00663D5F" w:rsidRDefault="00663D5F" w:rsidP="00663D5F">
      <w:pPr>
        <w:jc w:val="center"/>
      </w:pPr>
    </w:p>
    <w:p w14:paraId="4ABD96EC" w14:textId="44A00DC8" w:rsidR="00663D5F" w:rsidRPr="00663D5F" w:rsidRDefault="00663D5F" w:rsidP="00663D5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63D5F">
        <w:rPr>
          <w:rFonts w:ascii="TH SarabunIT๙" w:eastAsia="Times New Roman" w:hAnsi="TH SarabunIT๙" w:cs="TH SarabunIT๙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397642A9" wp14:editId="275A0C8C">
            <wp:simplePos x="0" y="0"/>
            <wp:positionH relativeFrom="column">
              <wp:posOffset>2435860</wp:posOffset>
            </wp:positionH>
            <wp:positionV relativeFrom="paragraph">
              <wp:posOffset>-387985</wp:posOffset>
            </wp:positionV>
            <wp:extent cx="1080135" cy="1309370"/>
            <wp:effectExtent l="0" t="0" r="5715" b="508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53A709" w14:textId="77777777" w:rsidR="00663D5F" w:rsidRPr="00663D5F" w:rsidRDefault="00663D5F" w:rsidP="00663D5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23BF32A" w14:textId="77777777" w:rsidR="00663D5F" w:rsidRPr="00663D5F" w:rsidRDefault="00663D5F" w:rsidP="00663D5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40EC6581" w14:textId="77777777" w:rsidR="00663D5F" w:rsidRPr="00663D5F" w:rsidRDefault="00663D5F" w:rsidP="00663D5F">
      <w:pPr>
        <w:spacing w:after="0" w:line="240" w:lineRule="auto"/>
        <w:rPr>
          <w:rFonts w:ascii="TH Niramit AS" w:eastAsia="Times New Roman" w:hAnsi="TH Niramit AS" w:cs="TH Niramit AS"/>
          <w:b/>
          <w:bCs/>
          <w:sz w:val="32"/>
          <w:szCs w:val="32"/>
        </w:rPr>
      </w:pPr>
    </w:p>
    <w:p w14:paraId="47FED822" w14:textId="04A7CF9C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b/>
          <w:bCs/>
          <w:sz w:val="32"/>
          <w:szCs w:val="32"/>
        </w:rPr>
      </w:pPr>
      <w:r w:rsidRPr="00663D5F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แหลมสอม</w:t>
      </w:r>
    </w:p>
    <w:p w14:paraId="16B67B21" w14:textId="77777777" w:rsidR="00663D5F" w:rsidRPr="00663D5F" w:rsidRDefault="00663D5F" w:rsidP="00663D5F">
      <w:pPr>
        <w:keepNext/>
        <w:spacing w:after="0" w:line="240" w:lineRule="auto"/>
        <w:jc w:val="center"/>
        <w:outlineLvl w:val="3"/>
        <w:rPr>
          <w:rFonts w:ascii="TH Niramit AS" w:eastAsia="Times New Roman" w:hAnsi="TH Niramit AS" w:cs="TH Niramit AS"/>
          <w:b/>
          <w:bCs/>
          <w:sz w:val="32"/>
          <w:szCs w:val="32"/>
        </w:rPr>
      </w:pPr>
      <w:r w:rsidRPr="00663D5F">
        <w:rPr>
          <w:rFonts w:ascii="TH Niramit AS" w:eastAsia="Times New Roman" w:hAnsi="TH Niramit AS" w:cs="TH Niramit AS"/>
          <w:b/>
          <w:bCs/>
          <w:sz w:val="32"/>
          <w:szCs w:val="32"/>
          <w:cs/>
        </w:rPr>
        <w:t xml:space="preserve">เรื่อง  </w:t>
      </w:r>
      <w:r w:rsidRPr="00663D5F">
        <w:rPr>
          <w:rFonts w:ascii="TH Niramit AS" w:eastAsia="Times New Roman" w:hAnsi="TH Niramit AS" w:cs="TH Niramit AS" w:hint="cs"/>
          <w:b/>
          <w:bCs/>
          <w:sz w:val="32"/>
          <w:szCs w:val="32"/>
          <w:cs/>
        </w:rPr>
        <w:t>การแสดงเจตจำนงสุจริต เสริมสร้างคุณธรรม และความโปร่งใสในการบริหารงาน</w:t>
      </w:r>
    </w:p>
    <w:p w14:paraId="719E4E3E" w14:textId="77777777" w:rsidR="00663D5F" w:rsidRPr="00663D5F" w:rsidRDefault="00663D5F" w:rsidP="00663D5F">
      <w:pPr>
        <w:keepNext/>
        <w:spacing w:after="120" w:line="240" w:lineRule="auto"/>
        <w:jc w:val="center"/>
        <w:outlineLvl w:val="3"/>
        <w:rPr>
          <w:rFonts w:ascii="TH Niramit AS" w:eastAsia="Times New Roman" w:hAnsi="TH Niramit AS" w:cs="TH Niramit AS"/>
          <w:sz w:val="16"/>
          <w:szCs w:val="16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>…………………….…………………..……………</w:t>
      </w:r>
    </w:p>
    <w:p w14:paraId="612C95A2" w14:textId="77777777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ตามที่คณะรัฐมนตรีมีมติให้ความเห็นชอบยุทธศาสตร์ชาติว่าด้วยการป้องกันและปราบปรามการทุจริต ระยะที่ ๓ (พ.ศ.๒๕๖๐-๒๕๖๔) เมื่อวันที่ ๑๑  ตุลาคม ๒๕๕๙ และให้ความเห็นชอบให้หน่วยงานภาครัฐแปลงแนวทางและมาตรการตามยุทธศาสตร์ชาติว่าด้วยการป้องกันและปราบปรามการทุจริต ระยะที่ ๓ (พ.ศ.๒๕๖๐-๒๕๖๔) สู่การปฏิบัติตามแผนงานบูรณาการและป้องกันปราบปรามการทุจริตและประพฤติมิชอบ ที่กำหนดไว้ว่า “ประเทศไทยใสสะอาด ไทยทั้งชาติต้านทุจริต (</w:t>
      </w:r>
      <w:r w:rsidRPr="00663D5F">
        <w:rPr>
          <w:rFonts w:ascii="TH Niramit AS" w:eastAsia="Times New Roman" w:hAnsi="TH Niramit AS" w:cs="TH Niramit AS"/>
          <w:spacing w:val="-2"/>
          <w:sz w:val="32"/>
          <w:szCs w:val="32"/>
        </w:rPr>
        <w:t>Zero Tolerance &amp; Clean Thailand)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” ร่วมกันต่อไป และพร้อมที่จะได้รับการติดตามตรวจสอบการปฏิบัติงานตามเจตจำนงที่ได้แสดงไว้อย่างจริงใจ ทั้งจากเจ้าหน้าที่ภายในหน่วยงานและจากผู้มีส่วนได้ส่วนเสียหรือสาธารณชนภายนอกหน่วยงาน โดยให้เริ่มดำเนินการตั้งแต่ปีงบประมาณ พงศ. ๒๕๖๐ เป็นต้นไป</w:t>
      </w:r>
    </w:p>
    <w:p w14:paraId="06756476" w14:textId="2BA19CA5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ในการนี้ข้าพเจ้า นา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ยประสาร  แก้วพิทักษ์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จึงขอประกาศเจตจำนงว่าจะเป็นแบบอย่างที่ดีในการบริหารงานด้วยความซื่อสัตย์ สุต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ริต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มีคุณธรรม ความโปร่งใส ปราศจากการทุจริต และเพื่อเสริมสร้างคุณธรรม จริยธรรม และความโปร่งใสในการบริหารงานขององค์การบริหารส่วนตำบล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ดังนั้นเพื่อให้บรรลุเจตนารมณ์ อันจะก่อให้เกิดประโยชน์สูงสุดต่อประเทศชาติและประชาชน จึงขอให้คำมั่นที่จะนำพา คณะผู้บริหาร สมาชิกองค์การบริหารส่วนตำบล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พนักงานส่วนตำบล พนักงานจ้าง ในสังกัดองค์การบริหารส่วนตำบล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ทุกคน ให้ปฏิบัติราชการด้วยความซื่อสัตย์ สุจริต ยุติธรรม ควบคู่กับการบริหารจัดการที่มีประสิทธิภาพ และร่วมมือกับทุกภาคส่วนในการป้องกันและปราบปรามการทุจริต และประพฤติมิชอบของเจ้าหน้าที่ทุกระดับรวมทั้งตอบสนอง และอำนวยความสะดวกแก่ประชาชน และขอกำหนดแนวทางให้องค์การบริหารส่วนตำบล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ถือปฏิบัติและดำเนินการดังนี้</w:t>
      </w:r>
    </w:p>
    <w:p w14:paraId="609BB8F7" w14:textId="003FDE04" w:rsid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๑.  ด้านความโปร่งใส  จะบริหารงานด้วยความถูกต้อง ยุติธรรม ตรวจสอบได้ ประชาชนสามารถเข้าถึงข้อมูลข่าวสารขององค์กร พร้อมเปิดโอกาสให้มีผู้มีส่วนได้ส่วนเสียทั้งจากภายในและภายนอกหน่วยงานสามารถเข้าถึงข้อมูลด้วยวิธีต่าง ๆ ได้หลากหลายช่องทาง การดำเนินการจัดซื้อจัดจ้าง ส่งเสริมการให้เกิดความโปร่งใสในทุกขั้นตอน และเปิดโอกาสให้ภาคเอกสาร ภาคประชาสังคม และภาคประชาชนเข้ามามีส่วนร่วมในการตรวจสอบการปฏิบัติงานโดยเปิดเผยข้อมูลข่าวสารในการดำเนินกิจกรรมทุกรูปแบบ</w:t>
      </w:r>
    </w:p>
    <w:p w14:paraId="2D34ED16" w14:textId="336176A8" w:rsid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</w:p>
    <w:p w14:paraId="3D11E03A" w14:textId="71D3D8B3" w:rsid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</w:p>
    <w:p w14:paraId="077498C1" w14:textId="1F0A35C7" w:rsid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pacing w:val="-2"/>
          <w:sz w:val="32"/>
          <w:szCs w:val="32"/>
        </w:rPr>
      </w:pP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-๒-</w:t>
      </w:r>
    </w:p>
    <w:p w14:paraId="65BDD2AE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pacing w:val="-2"/>
          <w:sz w:val="32"/>
          <w:szCs w:val="32"/>
        </w:rPr>
      </w:pPr>
    </w:p>
    <w:p w14:paraId="5E6C3F22" w14:textId="2A7CA453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๒.  มีความพร้อมรับผิด มีเจตจำนงสุจริตในการบริหารงานและพร้อมที่จะรับผิดในการทำงานและการบริหารงานเมื่อเกิดความผิดพลาด เพื่อสร้างความเชื่อมั่นแก่สังคมว่าการขับเคลื่อนหน่วยงาน จะเป็นไปอย่างมีคุณธรรมและธรรมา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ภิ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บาล</w:t>
      </w:r>
    </w:p>
    <w:p w14:paraId="79BEF40F" w14:textId="77777777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๓.  ด้านความปลอดภัยจากการทุจริตในการปฏิบัติงาน  มีเจตจำนงสุจริตที่จะทำให้หน่วยงานปลอดจาการทุจริตในเชิงนโยบายและการสุจริตต่อหน้าที่ โดยไม่ใช้ตำแหน่งหน้าที่ในการเอื้อประโยชน์หรือรับสินบน</w:t>
      </w:r>
    </w:p>
    <w:p w14:paraId="2DA5D531" w14:textId="77777777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๔.  ด้านวัฒนธรรมคุณธรรมในองค์กร บริหารงานและปฏิบัติงานตามหลักธรรมา</w:t>
      </w:r>
      <w:proofErr w:type="spellStart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ภิ</w:t>
      </w:r>
      <w:proofErr w:type="spellEnd"/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บาล</w:t>
      </w:r>
      <w:r w:rsidRPr="00663D5F">
        <w:rPr>
          <w:rFonts w:ascii="TH Niramit AS" w:eastAsia="Times New Roman" w:hAnsi="TH Niramit AS" w:cs="TH Niramit AS"/>
          <w:spacing w:val="-2"/>
          <w:sz w:val="32"/>
          <w:szCs w:val="32"/>
          <w:cs/>
        </w:rPr>
        <w:br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โดยมุ่งตอบสนองความต้องการของประชาชนด้านการบริการที่รวดเร็ว ถูกต้อง เสมอภาค โปร่งใสและเป็นธรรม ไม่ทนต่อการสุจริตทั้งปวงและมีความสะอาย และเกรงกลัวที่จะทุจริต รวมทั้งการดำเนินการเพื่อป้องกันผลประโยชน์ทับซ้อน</w:t>
      </w:r>
    </w:p>
    <w:p w14:paraId="4DF08873" w14:textId="77777777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๕.  ด้านคุณธรรมการทำงานในหน่วยงาน ปลูกฝังค่านิยมและทัศนคติให้บุคลากรมุ่งเน้นผลประโยชน์ส่วนรวม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 ในเรื่องการบริหารงานบุคคล  การบริหารงบประมาณ การมอบหมายงาน และการบริหารสภาพแวดล้อมในการทำงาน</w:t>
      </w:r>
    </w:p>
    <w:p w14:paraId="1FAF80D7" w14:textId="7F023821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32"/>
          <w:szCs w:val="32"/>
          <w:cs/>
        </w:rPr>
      </w:pP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ab/>
        <w:t>๖.  ด้านการสื่อสารภายในหน่วยงาน ส่งเสริมและพัฒนาการสื่อสารโดยนำเทคโนโลยีทันสมัยมาปรับใช้ในการประชาสัมพันธ์ให้ประชาชน และบุคลากรในองค์การบริหารส่วนตำบล</w:t>
      </w:r>
      <w:r w:rsidR="00FE455A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  <w:r w:rsidRPr="00663D5F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 xml:space="preserve">  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และประชาสัมพันธ์ให้ประชาชนแจ้งข้อมูลข่าวสารเบาะแสทุจริต ร้องเรียนร้องทุกข์ ผ่านเว็บไซต์ </w:t>
      </w:r>
      <w:r w:rsidR="00FE455A"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ฯลฯ.</w:t>
      </w:r>
    </w:p>
    <w:p w14:paraId="2AEE8283" w14:textId="77777777" w:rsidR="00663D5F" w:rsidRPr="00663D5F" w:rsidRDefault="00663D5F" w:rsidP="00663D5F">
      <w:pPr>
        <w:spacing w:after="0" w:line="240" w:lineRule="auto"/>
        <w:jc w:val="thaiDistribute"/>
        <w:rPr>
          <w:rFonts w:ascii="TH Niramit AS" w:eastAsia="Times New Roman" w:hAnsi="TH Niramit AS" w:cs="TH Niramit AS"/>
          <w:spacing w:val="-2"/>
          <w:sz w:val="16"/>
          <w:szCs w:val="16"/>
          <w:cs/>
        </w:rPr>
      </w:pPr>
    </w:p>
    <w:p w14:paraId="1B119D3B" w14:textId="77777777" w:rsidR="00663D5F" w:rsidRPr="00663D5F" w:rsidRDefault="00663D5F" w:rsidP="00663D5F">
      <w:pPr>
        <w:spacing w:after="0" w:line="240" w:lineRule="auto"/>
        <w:rPr>
          <w:rFonts w:ascii="TH Niramit AS" w:eastAsia="Times New Roman" w:hAnsi="TH Niramit AS" w:cs="TH Niramit AS"/>
          <w:sz w:val="16"/>
          <w:szCs w:val="16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</w:rPr>
        <w:tab/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จึงประกาศให้ทราบโดยทั่วกัน</w:t>
      </w:r>
    </w:p>
    <w:p w14:paraId="0DC99869" w14:textId="77777777" w:rsidR="00663D5F" w:rsidRPr="00663D5F" w:rsidRDefault="00663D5F" w:rsidP="00663D5F">
      <w:pPr>
        <w:spacing w:after="0" w:line="240" w:lineRule="auto"/>
        <w:rPr>
          <w:rFonts w:ascii="TH Niramit AS" w:eastAsia="Times New Roman" w:hAnsi="TH Niramit AS" w:cs="TH Niramit AS"/>
          <w:sz w:val="10"/>
          <w:szCs w:val="10"/>
        </w:rPr>
      </w:pPr>
    </w:p>
    <w:p w14:paraId="09E89B8F" w14:textId="44FF3B21" w:rsidR="00663D5F" w:rsidRPr="00663D5F" w:rsidRDefault="00663D5F" w:rsidP="00663D5F">
      <w:pPr>
        <w:spacing w:after="0" w:line="240" w:lineRule="auto"/>
        <w:ind w:left="2160" w:firstLine="720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ประกาศ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ณ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วันที่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 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</w:t>
      </w:r>
      <w:r w:rsidR="009E24CF">
        <w:rPr>
          <w:rFonts w:ascii="TH Niramit AS" w:eastAsia="Times New Roman" w:hAnsi="TH Niramit AS" w:cs="TH Niramit AS" w:hint="cs"/>
          <w:sz w:val="32"/>
          <w:szCs w:val="32"/>
          <w:cs/>
        </w:rPr>
        <w:t>๒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 xml:space="preserve"> </w:t>
      </w:r>
      <w:r w:rsidR="009E24CF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พฤศจิกายน 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พ</w:t>
      </w:r>
      <w:r w:rsidRPr="00663D5F">
        <w:rPr>
          <w:rFonts w:ascii="TH Niramit AS" w:eastAsia="Times New Roman" w:hAnsi="TH Niramit AS" w:cs="TH Niramit AS"/>
          <w:sz w:val="32"/>
          <w:szCs w:val="32"/>
        </w:rPr>
        <w:t>.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ศ</w:t>
      </w: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. 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๒๕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>๖</w:t>
      </w:r>
      <w:r w:rsidR="009E24CF">
        <w:rPr>
          <w:rFonts w:ascii="TH Niramit AS" w:eastAsia="Times New Roman" w:hAnsi="TH Niramit AS" w:cs="TH Niramit AS" w:hint="cs"/>
          <w:sz w:val="32"/>
          <w:szCs w:val="32"/>
          <w:cs/>
        </w:rPr>
        <w:t>๓</w:t>
      </w:r>
    </w:p>
    <w:p w14:paraId="3BA48541" w14:textId="77777777" w:rsidR="00663D5F" w:rsidRPr="00663D5F" w:rsidRDefault="00663D5F" w:rsidP="00663D5F">
      <w:pPr>
        <w:spacing w:after="0" w:line="240" w:lineRule="auto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 xml:space="preserve"> </w:t>
      </w:r>
    </w:p>
    <w:p w14:paraId="3198F351" w14:textId="70EDFC2C" w:rsidR="00663D5F" w:rsidRDefault="00663D5F" w:rsidP="00663D5F">
      <w:pPr>
        <w:spacing w:after="0" w:line="240" w:lineRule="auto"/>
        <w:rPr>
          <w:rFonts w:ascii="TH SarabunIT๙" w:eastAsia="Times New Roman" w:hAnsi="TH SarabunIT๙" w:cs="TH SarabunIT๙"/>
          <w:noProof/>
          <w:sz w:val="32"/>
          <w:szCs w:val="32"/>
        </w:rPr>
      </w:pP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                                                       </w:t>
      </w:r>
    </w:p>
    <w:p w14:paraId="74F027C6" w14:textId="2B5B81B3" w:rsidR="00663D5F" w:rsidRPr="00663D5F" w:rsidRDefault="00FE455A" w:rsidP="00663D5F">
      <w:pPr>
        <w:spacing w:after="0" w:line="240" w:lineRule="auto"/>
        <w:rPr>
          <w:rFonts w:ascii="TH Niramit AS" w:eastAsia="Times New Roman" w:hAnsi="TH Niramit AS" w:cs="TH Niramit AS" w:hint="cs"/>
          <w:sz w:val="32"/>
          <w:szCs w:val="32"/>
        </w:rPr>
      </w:pP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/>
          <w:sz w:val="32"/>
          <w:szCs w:val="32"/>
          <w:cs/>
        </w:rPr>
        <w:tab/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50B8F23D" wp14:editId="6231F077">
            <wp:extent cx="1085850" cy="528832"/>
            <wp:effectExtent l="0" t="0" r="0" b="5080"/>
            <wp:docPr id="1" name="รูปภาพ 1" descr="C:\Users\ACER\Documents\ซอง ติดสัน แบบมุม ตรา อบต\สแก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ซอง ติดสัน แบบมุม ตรา อบต\สแกนนายก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91" cy="5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B490F" w14:textId="40D9BD9F" w:rsidR="00663D5F" w:rsidRPr="00663D5F" w:rsidRDefault="00663D5F" w:rsidP="009E24CF">
      <w:pPr>
        <w:spacing w:after="0" w:line="240" w:lineRule="auto"/>
        <w:ind w:left="1440" w:firstLine="720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</w:rPr>
        <w:t>(</w:t>
      </w:r>
      <w:r w:rsidRPr="00663D5F">
        <w:rPr>
          <w:rFonts w:ascii="TH Niramit AS" w:eastAsia="Times New Roman" w:hAnsi="TH Niramit AS" w:cs="TH Niramit AS" w:hint="cs"/>
          <w:sz w:val="32"/>
          <w:szCs w:val="32"/>
          <w:cs/>
        </w:rPr>
        <w:t>นา</w:t>
      </w:r>
      <w:r>
        <w:rPr>
          <w:rFonts w:ascii="TH Niramit AS" w:eastAsia="Times New Roman" w:hAnsi="TH Niramit AS" w:cs="TH Niramit AS" w:hint="cs"/>
          <w:sz w:val="32"/>
          <w:szCs w:val="32"/>
          <w:cs/>
        </w:rPr>
        <w:t>ยประสาร   แก้วพิทักษ์</w:t>
      </w: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)</w:t>
      </w:r>
    </w:p>
    <w:p w14:paraId="52EEAE19" w14:textId="3901CF4E" w:rsidR="00663D5F" w:rsidRPr="00663D5F" w:rsidRDefault="00663D5F" w:rsidP="009E24CF">
      <w:pPr>
        <w:spacing w:after="0" w:line="240" w:lineRule="auto"/>
        <w:ind w:left="1440" w:firstLine="720"/>
        <w:jc w:val="center"/>
        <w:rPr>
          <w:rFonts w:ascii="TH Niramit AS" w:eastAsia="Times New Roman" w:hAnsi="TH Niramit AS" w:cs="TH Niramit AS"/>
          <w:sz w:val="32"/>
          <w:szCs w:val="32"/>
        </w:rPr>
      </w:pPr>
      <w:r w:rsidRPr="00663D5F">
        <w:rPr>
          <w:rFonts w:ascii="TH Niramit AS" w:eastAsia="Times New Roman" w:hAnsi="TH Niramit AS" w:cs="TH Niramit AS"/>
          <w:sz w:val="32"/>
          <w:szCs w:val="32"/>
          <w:cs/>
        </w:rPr>
        <w:t>นายกองค์การบริหารส่วนตำบล</w:t>
      </w:r>
      <w:r>
        <w:rPr>
          <w:rFonts w:ascii="TH Niramit AS" w:eastAsia="Times New Roman" w:hAnsi="TH Niramit AS" w:cs="TH Niramit AS" w:hint="cs"/>
          <w:spacing w:val="-2"/>
          <w:sz w:val="32"/>
          <w:szCs w:val="32"/>
          <w:cs/>
        </w:rPr>
        <w:t>แหลมสอม</w:t>
      </w:r>
    </w:p>
    <w:p w14:paraId="2999D345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0D4ABDE9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07643DD5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2BA4D1F9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6D17FCC5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4C48FE10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27478641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7DF6284D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6775171E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1204D190" w14:textId="77777777" w:rsidR="00663D5F" w:rsidRPr="00663D5F" w:rsidRDefault="00663D5F" w:rsidP="00663D5F">
      <w:pPr>
        <w:spacing w:after="0" w:line="240" w:lineRule="auto"/>
        <w:jc w:val="center"/>
        <w:rPr>
          <w:rFonts w:ascii="TH Niramit AS" w:eastAsia="Times New Roman" w:hAnsi="TH Niramit AS" w:cs="TH Niramit AS"/>
          <w:sz w:val="32"/>
          <w:szCs w:val="32"/>
        </w:rPr>
      </w:pPr>
    </w:p>
    <w:p w14:paraId="6E97326C" w14:textId="77777777" w:rsidR="00663D5F" w:rsidRPr="00663D5F" w:rsidRDefault="00663D5F" w:rsidP="00663D5F">
      <w:pPr>
        <w:jc w:val="center"/>
      </w:pPr>
    </w:p>
    <w:sectPr w:rsidR="00663D5F" w:rsidRPr="00663D5F" w:rsidSect="00FF4BB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07"/>
    <w:rsid w:val="001E113A"/>
    <w:rsid w:val="00622B07"/>
    <w:rsid w:val="00663D5F"/>
    <w:rsid w:val="009E24CF"/>
    <w:rsid w:val="00A01ABD"/>
    <w:rsid w:val="00DF48D1"/>
    <w:rsid w:val="00FE455A"/>
    <w:rsid w:val="00FF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F0300"/>
  <w15:chartTrackingRefBased/>
  <w15:docId w15:val="{C684944A-55D1-4ED5-BF63-5F07DAB05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acera</dc:creator>
  <cp:keywords/>
  <dc:description/>
  <cp:lastModifiedBy>acera</cp:lastModifiedBy>
  <cp:revision>2</cp:revision>
  <cp:lastPrinted>2022-05-10T07:36:00Z</cp:lastPrinted>
  <dcterms:created xsi:type="dcterms:W3CDTF">2022-05-10T06:33:00Z</dcterms:created>
  <dcterms:modified xsi:type="dcterms:W3CDTF">2022-05-10T07:37:00Z</dcterms:modified>
</cp:coreProperties>
</file>