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74F" w:rsidRDefault="001A474F" w:rsidP="001A474F">
      <w:pPr>
        <w:jc w:val="center"/>
      </w:pPr>
      <w:r>
        <w:rPr>
          <w:rFonts w:ascii="TH SarabunIT๙" w:eastAsia="Cordia New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2566035</wp:posOffset>
            </wp:positionH>
            <wp:positionV relativeFrom="paragraph">
              <wp:posOffset>-93980</wp:posOffset>
            </wp:positionV>
            <wp:extent cx="1004570" cy="1079500"/>
            <wp:effectExtent l="0" t="0" r="5080" b="6350"/>
            <wp:wrapNone/>
            <wp:docPr id="2" name="รูปภาพ 2" descr="ครุฑ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 3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74F" w:rsidRPr="00660A09" w:rsidRDefault="001A474F" w:rsidP="001A474F">
      <w:pPr>
        <w:jc w:val="center"/>
        <w:rPr>
          <w:rFonts w:ascii="TH SarabunIT๙" w:eastAsia="Cordia New" w:hAnsi="TH SarabunIT๙" w:cs="TH SarabunIT๙"/>
        </w:rPr>
      </w:pPr>
    </w:p>
    <w:p w:rsidR="001A474F" w:rsidRPr="00660A09" w:rsidRDefault="001A474F" w:rsidP="001A474F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1A474F" w:rsidRPr="00660A09" w:rsidRDefault="001A474F" w:rsidP="001A474F">
      <w:pPr>
        <w:rPr>
          <w:rFonts w:ascii="TH SarabunIT๙" w:eastAsia="Cordia New" w:hAnsi="TH SarabunIT๙" w:cs="TH SarabunIT๙"/>
          <w:b/>
          <w:bCs/>
        </w:rPr>
      </w:pPr>
    </w:p>
    <w:p w:rsidR="001A474F" w:rsidRPr="00660A09" w:rsidRDefault="001A474F" w:rsidP="001A474F">
      <w:pPr>
        <w:jc w:val="center"/>
        <w:rPr>
          <w:rFonts w:ascii="TH SarabunIT๙" w:eastAsia="Cordia New" w:hAnsi="TH SarabunIT๙" w:cs="TH SarabunIT๙"/>
          <w:b/>
          <w:bCs/>
        </w:rPr>
      </w:pPr>
      <w:r w:rsidRPr="00660A09">
        <w:rPr>
          <w:rFonts w:ascii="TH SarabunIT๙" w:eastAsia="Cordia New" w:hAnsi="TH SarabunIT๙" w:cs="TH SarabunIT๙"/>
          <w:b/>
          <w:bCs/>
          <w:cs/>
        </w:rPr>
        <w:t>ประกาศ</w:t>
      </w:r>
      <w:r>
        <w:rPr>
          <w:rFonts w:ascii="TH SarabunIT๙" w:eastAsia="Cordia New" w:hAnsi="TH SarabunIT๙" w:cs="TH SarabunIT๙"/>
          <w:b/>
          <w:bCs/>
          <w:cs/>
        </w:rPr>
        <w:t>องค์การบริหารส่วนตำบลแหลม</w:t>
      </w:r>
      <w:proofErr w:type="spellStart"/>
      <w:r>
        <w:rPr>
          <w:rFonts w:ascii="TH SarabunIT๙" w:eastAsia="Cordia New" w:hAnsi="TH SarabunIT๙" w:cs="TH SarabunIT๙"/>
          <w:b/>
          <w:bCs/>
          <w:cs/>
        </w:rPr>
        <w:t>สอม</w:t>
      </w:r>
      <w:proofErr w:type="spellEnd"/>
    </w:p>
    <w:p w:rsidR="001A474F" w:rsidRPr="00660A09" w:rsidRDefault="001A474F" w:rsidP="001A474F">
      <w:pPr>
        <w:jc w:val="center"/>
        <w:rPr>
          <w:rFonts w:ascii="TH SarabunIT๙" w:eastAsia="Cordia New" w:hAnsi="TH SarabunIT๙" w:cs="TH SarabunIT๙"/>
          <w:b/>
          <w:bCs/>
          <w:cs/>
        </w:rPr>
      </w:pPr>
      <w:r w:rsidRPr="00660A09">
        <w:rPr>
          <w:rFonts w:ascii="TH SarabunIT๙" w:eastAsia="Cordia New" w:hAnsi="TH SarabunIT๙" w:cs="TH SarabunIT๙"/>
          <w:b/>
          <w:bCs/>
          <w:cs/>
        </w:rPr>
        <w:t xml:space="preserve">เรื่อง  </w:t>
      </w:r>
      <w:r>
        <w:rPr>
          <w:rFonts w:ascii="TH SarabunIT๙" w:eastAsia="Cordia New" w:hAnsi="TH SarabunIT๙" w:cs="TH SarabunIT๙" w:hint="cs"/>
          <w:b/>
          <w:bCs/>
          <w:cs/>
        </w:rPr>
        <w:t>มาตรการส่งเสริมความโปร่งใสในการจัดซื้อจัดจ้าง</w:t>
      </w:r>
      <w:r w:rsidRPr="00660A09">
        <w:rPr>
          <w:rFonts w:ascii="TH SarabunIT๙" w:eastAsia="Cordia New" w:hAnsi="TH SarabunIT๙" w:cs="TH SarabunIT๙"/>
          <w:b/>
          <w:bCs/>
        </w:rPr>
        <w:t xml:space="preserve">  </w:t>
      </w:r>
    </w:p>
    <w:p w:rsidR="001A474F" w:rsidRPr="00660A09" w:rsidRDefault="001A474F" w:rsidP="001A474F">
      <w:pPr>
        <w:jc w:val="center"/>
        <w:rPr>
          <w:rFonts w:ascii="TH SarabunIT๙" w:eastAsia="Cordia New" w:hAnsi="TH SarabunIT๙" w:cs="TH SarabunIT๙"/>
          <w:b/>
          <w:bCs/>
        </w:rPr>
      </w:pPr>
      <w:r w:rsidRPr="00660A09">
        <w:rPr>
          <w:rFonts w:ascii="TH SarabunIT๙" w:eastAsia="Cordia New" w:hAnsi="TH SarabunIT๙" w:cs="TH SarabunIT๙"/>
          <w:b/>
          <w:bCs/>
        </w:rPr>
        <w:t xml:space="preserve">    ....................................................</w:t>
      </w:r>
    </w:p>
    <w:p w:rsidR="001A474F" w:rsidRPr="00660A09" w:rsidRDefault="001A474F" w:rsidP="001A474F">
      <w:pPr>
        <w:rPr>
          <w:rFonts w:ascii="TH SarabunIT๙" w:eastAsia="Cordia New" w:hAnsi="TH SarabunIT๙" w:cs="TH SarabunIT๙"/>
        </w:rPr>
      </w:pPr>
    </w:p>
    <w:p w:rsidR="001A474F" w:rsidRDefault="001A474F" w:rsidP="001A474F">
      <w:pPr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 w:hint="cs"/>
          <w:cs/>
        </w:rPr>
        <w:t>ตามยุทธศาสตร์ชาติว่าด้วยการป้องกันและปราบปรามการทุจริตแห่งชาติแลประกอบการประเมินคุณธรรมและความโปร่งใสในการดำเนินงานของหน่วยงานขอรัฐ(</w:t>
      </w:r>
      <w:r>
        <w:rPr>
          <w:rFonts w:ascii="TH SarabunIT๙" w:eastAsia="Cordia New" w:hAnsi="TH SarabunIT๙" w:cs="TH SarabunIT๙"/>
        </w:rPr>
        <w:t>In</w:t>
      </w:r>
      <w:r w:rsidR="004B675D">
        <w:rPr>
          <w:rFonts w:ascii="TH SarabunIT๙" w:eastAsia="Cordia New" w:hAnsi="TH SarabunIT๙" w:cs="TH SarabunIT๙"/>
        </w:rPr>
        <w:t xml:space="preserve">tegrity and Transparency </w:t>
      </w:r>
      <w:proofErr w:type="spellStart"/>
      <w:r w:rsidR="004B675D">
        <w:rPr>
          <w:rFonts w:ascii="TH SarabunIT๙" w:eastAsia="Cordia New" w:hAnsi="TH SarabunIT๙" w:cs="TH SarabunIT๙"/>
        </w:rPr>
        <w:t>Assessment:ITA</w:t>
      </w:r>
      <w:proofErr w:type="spellEnd"/>
      <w:r w:rsidR="004B675D">
        <w:rPr>
          <w:rFonts w:ascii="TH SarabunIT๙" w:eastAsia="Cordia New" w:hAnsi="TH SarabunIT๙" w:cs="TH SarabunIT๙" w:hint="cs"/>
          <w:cs/>
        </w:rPr>
        <w:t>)ประจำปีงบประมาณ ๒๕๖๒ และกำหนดให้หน่วยงานของรัฐดำเนินการจัดทำมาตรการส่งเสริมความโปร่งใสในการจัดซื้อจัดจ้างที่เป็นแนวทางของหน่วยงาน องค์การบริหารส่วนตำบลแหลม</w:t>
      </w:r>
      <w:proofErr w:type="spellStart"/>
      <w:r w:rsidR="004B675D">
        <w:rPr>
          <w:rFonts w:ascii="TH SarabunIT๙" w:eastAsia="Cordia New" w:hAnsi="TH SarabunIT๙" w:cs="TH SarabunIT๙" w:hint="cs"/>
          <w:cs/>
        </w:rPr>
        <w:t>สอม</w:t>
      </w:r>
      <w:proofErr w:type="spellEnd"/>
      <w:r w:rsidR="004B675D">
        <w:rPr>
          <w:rFonts w:ascii="TH SarabunIT๙" w:eastAsia="Cordia New" w:hAnsi="TH SarabunIT๙" w:cs="TH SarabunIT๙" w:hint="cs"/>
          <w:cs/>
        </w:rPr>
        <w:t>จึงได้กำหนดมาตรการส่งเสริมความโปร่งใสในการจัดซื้อจัดจ้าง ดังนี้</w:t>
      </w:r>
    </w:p>
    <w:p w:rsidR="004B675D" w:rsidRDefault="004B675D" w:rsidP="001A474F">
      <w:pPr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  <w:t>๑.ให้เจ้าหน้าที่ปฏิบัติหน้าที่เกี่ยวกับการจัดซื้อจัดจ้าง ดำเนินการบันทึกขั้นตอนการจัดซื้อจัดจ้างและการบริหารพัสดุภาครัฐ ให้เป็นไปตามระเบียบกระทรวงการคลังว่าด้วยการจัดซื้อจัดจ้างและการบริหารพัสดุภาครัฐ พ.ศ.๒๕๖๐ โดยดำเนินการในระบบเครือข่ายสารสนเทศของกรมบัญชีกลางผ่านระบบการจัดซื้อจัดจ้างภาครัฐ(</w:t>
      </w:r>
      <w:r>
        <w:rPr>
          <w:rFonts w:ascii="TH SarabunIT๙" w:eastAsia="Cordia New" w:hAnsi="TH SarabunIT๙" w:cs="TH SarabunIT๙"/>
        </w:rPr>
        <w:t>E-Government Procurement System: e-GP</w:t>
      </w:r>
      <w:r>
        <w:rPr>
          <w:rFonts w:ascii="TH SarabunIT๙" w:eastAsia="Cordia New" w:hAnsi="TH SarabunIT๙" w:cs="TH SarabunIT๙" w:hint="cs"/>
          <w:cs/>
        </w:rPr>
        <w:t>) ตามวิธีการที่กรมบัญชีกลางกำหนดดังนี้</w:t>
      </w:r>
    </w:p>
    <w:p w:rsidR="008A4E4E" w:rsidRDefault="008A4E4E" w:rsidP="001A474F">
      <w:pPr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  <w:t>(๑) จัดทำแผนการจัดซื้อจัดจ้าง</w:t>
      </w:r>
    </w:p>
    <w:p w:rsidR="008A4E4E" w:rsidRDefault="008A4E4E" w:rsidP="001A474F">
      <w:pPr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  <w:t>(๒) การจัดทำร่างขอบเขตของงาน หรือรายละเอียดคุณลักษณะเฉพาะของพัสดุหรือรูปแบบรายการก่อสร้าง</w:t>
      </w:r>
    </w:p>
    <w:p w:rsidR="008A4E4E" w:rsidRDefault="008A4E4E" w:rsidP="001A474F">
      <w:pPr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  <w:t>(๓) จัดทำรายงานขอซื้อขอจ้าง</w:t>
      </w:r>
    </w:p>
    <w:p w:rsidR="008A4E4E" w:rsidRDefault="008A4E4E" w:rsidP="001A474F">
      <w:pPr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  <w:t>(๔) จัดทำรายงานผลการพิจารณา</w:t>
      </w:r>
    </w:p>
    <w:p w:rsidR="008A4E4E" w:rsidRDefault="008A4E4E" w:rsidP="001A474F">
      <w:pPr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  <w:t>(๕) ประกาศผลผู้ชนะการซื้อหรือการจ้าง</w:t>
      </w:r>
    </w:p>
    <w:p w:rsidR="008A4E4E" w:rsidRDefault="008A4E4E" w:rsidP="001A474F">
      <w:pPr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  <w:t>(๖) การทำสัญญา</w:t>
      </w:r>
    </w:p>
    <w:p w:rsidR="008A4E4E" w:rsidRDefault="008A4E4E" w:rsidP="001A474F">
      <w:pPr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  <w:t>(๗) การบริหารสัญญา</w:t>
      </w:r>
    </w:p>
    <w:p w:rsidR="008A4E4E" w:rsidRDefault="008A4E4E" w:rsidP="001A474F">
      <w:pPr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  <w:t>๒.ห้ามมิให้เจ้าหน้าที่ซึ่งปฏิบัติหน้าที่เกี่ยวกับการจัดซื้อจัดจ้างแสวงหาผลประโยชน์หรือยอมให้ผู้อื่นอาศัยอำนาจหน้าที่ของตนเองแสวงหาผลประโยชน์จากการจัดซื้อจัดจ้าง</w:t>
      </w:r>
    </w:p>
    <w:p w:rsidR="008A4E4E" w:rsidRDefault="00356104" w:rsidP="001A474F">
      <w:pPr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  <w:t>๓.ให้เจ้าหน้าที่ซึ่งปฏิ</w:t>
      </w:r>
      <w:r w:rsidR="008A4E4E">
        <w:rPr>
          <w:rFonts w:ascii="TH SarabunIT๙" w:eastAsia="Cordia New" w:hAnsi="TH SarabunIT๙" w:cs="TH SarabunIT๙" w:hint="cs"/>
          <w:cs/>
        </w:rPr>
        <w:t>บัติหน้าที่เกี่ยวกับการจัดซื้อจัดจ้าง ปฏิบัติต่อผู้เสนอราคาทุกรายอย่างเท่าเทียมกัน เพื่อสนับสนุนการแข่งขันราคาอย่างเป็นธรรม</w:t>
      </w:r>
    </w:p>
    <w:p w:rsidR="008A4E4E" w:rsidRPr="004B675D" w:rsidRDefault="00356104" w:rsidP="001A474F">
      <w:pPr>
        <w:jc w:val="thaiDistribute"/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  <w:t>๔.เมื่อมีการร้องเรียนเรื่องคว</w:t>
      </w:r>
      <w:r w:rsidR="008A4E4E">
        <w:rPr>
          <w:rFonts w:ascii="TH SarabunIT๙" w:eastAsia="Cordia New" w:hAnsi="TH SarabunIT๙" w:cs="TH SarabunIT๙" w:hint="cs"/>
          <w:cs/>
        </w:rPr>
        <w:t>ามไม่โปร่งใสหรือทุจริตต่อหน้าที่เกี่ยวกับการจัดซื้อจัดจ้างจะต้องมีการตรวจสอบข้อเท็จจริง</w:t>
      </w:r>
      <w:r>
        <w:rPr>
          <w:rFonts w:ascii="TH SarabunIT๙" w:eastAsia="Cordia New" w:hAnsi="TH SarabunIT๙" w:cs="TH SarabunIT๙" w:hint="cs"/>
          <w:cs/>
        </w:rPr>
        <w:t>ให้แล้วเสร็จโดยเร็วแล้วจึงแจ้งผลการดำเนินงานให้ผู้บังคับบัญชาและผู้ร้องเรียนทราบ</w:t>
      </w:r>
    </w:p>
    <w:p w:rsidR="001A474F" w:rsidRPr="00660A09" w:rsidRDefault="001A474F" w:rsidP="001A474F">
      <w:pPr>
        <w:rPr>
          <w:rFonts w:ascii="TH SarabunIT๙" w:eastAsia="Cordia New" w:hAnsi="TH SarabunIT๙" w:cs="TH SarabunIT๙"/>
          <w:sz w:val="16"/>
          <w:szCs w:val="16"/>
        </w:rPr>
      </w:pPr>
    </w:p>
    <w:p w:rsidR="001A474F" w:rsidRPr="00660A09" w:rsidRDefault="001A474F" w:rsidP="001A474F">
      <w:pPr>
        <w:tabs>
          <w:tab w:val="left" w:pos="720"/>
        </w:tabs>
        <w:rPr>
          <w:rFonts w:ascii="TH SarabunIT๙" w:eastAsia="Cordia New" w:hAnsi="TH SarabunIT๙" w:cs="TH SarabunIT๙"/>
        </w:rPr>
      </w:pPr>
      <w:r w:rsidRPr="00660A09">
        <w:rPr>
          <w:rFonts w:ascii="TH SarabunIT๙" w:eastAsia="Cordia New" w:hAnsi="TH SarabunIT๙" w:cs="TH SarabunIT๙"/>
        </w:rPr>
        <w:t xml:space="preserve">                   </w:t>
      </w:r>
      <w:r w:rsidRPr="00660A09">
        <w:rPr>
          <w:rFonts w:ascii="TH SarabunIT๙" w:eastAsia="Cordia New" w:hAnsi="TH SarabunIT๙" w:cs="TH SarabunIT๙" w:hint="cs"/>
          <w:cs/>
        </w:rPr>
        <w:tab/>
      </w:r>
      <w:r w:rsidRPr="00660A09">
        <w:rPr>
          <w:rFonts w:ascii="TH SarabunIT๙" w:eastAsia="Cordia New" w:hAnsi="TH SarabunIT๙" w:cs="TH SarabunIT๙"/>
          <w:cs/>
        </w:rPr>
        <w:t>จึงประกาศให้ทราบโดยทั่วกัน</w:t>
      </w:r>
    </w:p>
    <w:p w:rsidR="001A474F" w:rsidRPr="00660A09" w:rsidRDefault="001A474F" w:rsidP="001A474F">
      <w:pPr>
        <w:rPr>
          <w:rFonts w:ascii="TH SarabunIT๙" w:eastAsia="Cordia New" w:hAnsi="TH SarabunIT๙" w:cs="TH SarabunIT๙"/>
          <w:sz w:val="16"/>
          <w:szCs w:val="16"/>
        </w:rPr>
      </w:pPr>
      <w:r w:rsidRPr="00660A09">
        <w:rPr>
          <w:rFonts w:ascii="TH SarabunIT๙" w:eastAsia="Cordia New" w:hAnsi="TH SarabunIT๙" w:cs="TH SarabunIT๙"/>
        </w:rPr>
        <w:tab/>
      </w:r>
    </w:p>
    <w:p w:rsidR="001A474F" w:rsidRPr="00A27D96" w:rsidRDefault="001A474F" w:rsidP="001A474F">
      <w:pPr>
        <w:rPr>
          <w:rFonts w:ascii="TH SarabunIT๙" w:eastAsia="Cordia New" w:hAnsi="TH SarabunIT๙" w:cs="TH SarabunIT๙"/>
          <w:cs/>
        </w:rPr>
      </w:pPr>
      <w:r w:rsidRPr="00660A09">
        <w:rPr>
          <w:rFonts w:ascii="TH SarabunIT๙" w:eastAsia="Cordia New" w:hAnsi="TH SarabunIT๙" w:cs="TH SarabunIT๙"/>
        </w:rPr>
        <w:tab/>
      </w:r>
      <w:r w:rsidRPr="00660A09">
        <w:rPr>
          <w:rFonts w:ascii="TH SarabunIT๙" w:eastAsia="Cordia New" w:hAnsi="TH SarabunIT๙" w:cs="TH SarabunIT๙"/>
        </w:rPr>
        <w:tab/>
      </w:r>
      <w:r w:rsidRPr="00660A09">
        <w:rPr>
          <w:rFonts w:ascii="TH SarabunIT๙" w:eastAsia="Cordia New" w:hAnsi="TH SarabunIT๙" w:cs="TH SarabunIT๙"/>
        </w:rPr>
        <w:tab/>
      </w:r>
      <w:r w:rsidRPr="00660A09">
        <w:rPr>
          <w:rFonts w:ascii="TH SarabunIT๙" w:eastAsia="Cordia New" w:hAnsi="TH SarabunIT๙" w:cs="TH SarabunIT๙"/>
          <w:cs/>
        </w:rPr>
        <w:t xml:space="preserve">ประกาศ  ณ  วันที่  </w:t>
      </w:r>
      <w:r w:rsidR="00A27D96">
        <w:rPr>
          <w:rFonts w:ascii="TH SarabunIT๙" w:eastAsia="Cordia New" w:hAnsi="TH SarabunIT๙" w:cs="TH SarabunIT๙" w:hint="cs"/>
          <w:cs/>
        </w:rPr>
        <w:t>๖</w:t>
      </w:r>
      <w:r w:rsidRPr="00660A09">
        <w:rPr>
          <w:rFonts w:ascii="TH SarabunIT๙" w:eastAsia="Cordia New" w:hAnsi="TH SarabunIT๙" w:cs="TH SarabunIT๙"/>
        </w:rPr>
        <w:t xml:space="preserve"> </w:t>
      </w:r>
      <w:r w:rsidRPr="00660A09">
        <w:rPr>
          <w:rFonts w:ascii="TH SarabunIT๙" w:eastAsia="Cordia New" w:hAnsi="TH SarabunIT๙" w:cs="TH SarabunIT๙"/>
          <w:cs/>
        </w:rPr>
        <w:t xml:space="preserve"> เดือน  </w:t>
      </w:r>
      <w:r w:rsidR="00CA2D3A">
        <w:rPr>
          <w:rFonts w:ascii="TH SarabunIT๙" w:eastAsia="Cordia New" w:hAnsi="TH SarabunIT๙" w:cs="TH SarabunIT๙" w:hint="cs"/>
          <w:cs/>
        </w:rPr>
        <w:t>มกราคม</w:t>
      </w:r>
      <w:r w:rsidRPr="00660A09">
        <w:rPr>
          <w:rFonts w:ascii="TH SarabunIT๙" w:eastAsia="Cordia New" w:hAnsi="TH SarabunIT๙" w:cs="TH SarabunIT๙"/>
          <w:cs/>
        </w:rPr>
        <w:t xml:space="preserve">  พ</w:t>
      </w:r>
      <w:r w:rsidRPr="00660A09">
        <w:rPr>
          <w:rFonts w:ascii="TH SarabunIT๙" w:eastAsia="Cordia New" w:hAnsi="TH SarabunIT๙" w:cs="TH SarabunIT๙"/>
        </w:rPr>
        <w:t>.</w:t>
      </w:r>
      <w:r w:rsidRPr="00660A09">
        <w:rPr>
          <w:rFonts w:ascii="TH SarabunIT๙" w:eastAsia="Cordia New" w:hAnsi="TH SarabunIT๙" w:cs="TH SarabunIT๙"/>
          <w:cs/>
        </w:rPr>
        <w:t>ศ. 25</w:t>
      </w:r>
      <w:r w:rsidR="00A27D96">
        <w:rPr>
          <w:rFonts w:ascii="TH SarabunIT๙" w:eastAsia="Cordia New" w:hAnsi="TH SarabunIT๙" w:cs="TH SarabunIT๙"/>
        </w:rPr>
        <w:t>6</w:t>
      </w:r>
      <w:r w:rsidR="00A27D96">
        <w:rPr>
          <w:rFonts w:ascii="TH SarabunIT๙" w:eastAsia="Cordia New" w:hAnsi="TH SarabunIT๙" w:cs="TH SarabunIT๙" w:hint="cs"/>
          <w:cs/>
        </w:rPr>
        <w:t>๓</w:t>
      </w:r>
    </w:p>
    <w:p w:rsidR="001A474F" w:rsidRPr="00660A09" w:rsidRDefault="001A474F" w:rsidP="001A474F">
      <w:pPr>
        <w:rPr>
          <w:rFonts w:ascii="TH SarabunIT๙" w:eastAsia="Cordia New" w:hAnsi="TH SarabunIT๙" w:cs="TH SarabunIT๙"/>
        </w:rPr>
      </w:pPr>
    </w:p>
    <w:p w:rsidR="001A474F" w:rsidRPr="00660A09" w:rsidRDefault="001A474F" w:rsidP="001A474F">
      <w:pPr>
        <w:rPr>
          <w:rFonts w:ascii="TH SarabunIT๙" w:eastAsia="Cordia New" w:hAnsi="TH SarabunIT๙" w:cs="TH SarabunIT๙"/>
          <w:cs/>
        </w:rPr>
      </w:pPr>
    </w:p>
    <w:p w:rsidR="001A474F" w:rsidRPr="00660A09" w:rsidRDefault="00FE5855" w:rsidP="001A474F">
      <w:pPr>
        <w:ind w:left="2160" w:firstLine="720"/>
        <w:jc w:val="center"/>
        <w:rPr>
          <w:rFonts w:ascii="TH SarabunIT๙" w:eastAsia="Cordia New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 wp14:anchorId="4AFD4EC0" wp14:editId="72C30ACA">
            <wp:extent cx="1085850" cy="528832"/>
            <wp:effectExtent l="0" t="0" r="0" b="5080"/>
            <wp:docPr id="4" name="รูปภาพ 4" descr="C:\Users\ACER\Documents\ซอง ติดสัน แบบมุม ตรา อบต\สแก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CER\Documents\ซอง ติดสัน แบบมุม ตรา อบต\สแกนนายก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91" cy="52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1A474F">
        <w:rPr>
          <w:rFonts w:ascii="TH SarabunIT๙" w:hAnsi="TH SarabunIT๙" w:cs="TH SarabunIT๙"/>
          <w:noProof/>
        </w:rPr>
        <w:t xml:space="preserve">  </w:t>
      </w:r>
    </w:p>
    <w:p w:rsidR="001A474F" w:rsidRPr="00660A09" w:rsidRDefault="001A474F" w:rsidP="001A474F">
      <w:pPr>
        <w:rPr>
          <w:rFonts w:ascii="TH SarabunIT๙" w:eastAsia="Cordia New" w:hAnsi="TH SarabunIT๙" w:cs="TH SarabunIT๙"/>
        </w:rPr>
      </w:pPr>
      <w:r w:rsidRPr="00660A09">
        <w:rPr>
          <w:rFonts w:ascii="Cordia New" w:eastAsia="Cordia New" w:hAnsi="Cordia New" w:cs="Angsana New"/>
          <w:sz w:val="28"/>
          <w:szCs w:val="28"/>
        </w:rPr>
        <w:tab/>
      </w:r>
      <w:r w:rsidRPr="00660A09">
        <w:rPr>
          <w:rFonts w:ascii="Cordia New" w:eastAsia="Cordia New" w:hAnsi="Cordia New" w:cs="Angsana New"/>
          <w:sz w:val="28"/>
          <w:szCs w:val="28"/>
        </w:rPr>
        <w:tab/>
      </w:r>
      <w:r w:rsidRPr="00660A09">
        <w:rPr>
          <w:rFonts w:ascii="Cordia New" w:eastAsia="Cordia New" w:hAnsi="Cordia New" w:cs="Angsana New"/>
          <w:sz w:val="28"/>
          <w:szCs w:val="28"/>
        </w:rPr>
        <w:tab/>
      </w:r>
      <w:r w:rsidRPr="00660A09">
        <w:rPr>
          <w:rFonts w:ascii="Cordia New" w:eastAsia="Cordia New" w:hAnsi="Cordia New" w:cs="Angsana New"/>
          <w:sz w:val="28"/>
          <w:szCs w:val="28"/>
        </w:rPr>
        <w:tab/>
      </w:r>
      <w:r w:rsidRPr="00660A09">
        <w:rPr>
          <w:rFonts w:ascii="Cordia New" w:eastAsia="Cordia New" w:hAnsi="Cordia New" w:cs="Angsana New"/>
          <w:sz w:val="28"/>
          <w:szCs w:val="28"/>
        </w:rPr>
        <w:tab/>
      </w:r>
      <w:r w:rsidRPr="00660A09">
        <w:rPr>
          <w:rFonts w:ascii="Cordia New" w:eastAsia="Cordia New" w:hAnsi="Cordia New" w:cs="Angsana New"/>
          <w:sz w:val="28"/>
          <w:szCs w:val="28"/>
        </w:rPr>
        <w:tab/>
      </w:r>
      <w:r w:rsidRPr="00660A09">
        <w:rPr>
          <w:rFonts w:ascii="TH SarabunIT๙" w:eastAsia="Cordia New" w:hAnsi="TH SarabunIT๙" w:cs="TH SarabunIT๙"/>
        </w:rPr>
        <w:t xml:space="preserve"> </w:t>
      </w:r>
      <w:r>
        <w:rPr>
          <w:rFonts w:ascii="TH SarabunIT๙" w:eastAsia="Cordia New" w:hAnsi="TH SarabunIT๙" w:cs="TH SarabunIT๙"/>
        </w:rPr>
        <w:t xml:space="preserve">          </w:t>
      </w:r>
      <w:r w:rsidRPr="00660A09">
        <w:rPr>
          <w:rFonts w:ascii="TH SarabunIT๙" w:eastAsia="Cordia New" w:hAnsi="TH SarabunIT๙" w:cs="TH SarabunIT๙"/>
        </w:rPr>
        <w:t>(</w:t>
      </w:r>
      <w:proofErr w:type="gramStart"/>
      <w:r w:rsidRPr="00660A09">
        <w:rPr>
          <w:rFonts w:ascii="TH SarabunIT๙" w:eastAsia="Cordia New" w:hAnsi="TH SarabunIT๙" w:cs="TH SarabunIT๙"/>
          <w:cs/>
        </w:rPr>
        <w:t>นาย</w:t>
      </w:r>
      <w:r>
        <w:rPr>
          <w:rFonts w:ascii="TH SarabunIT๙" w:eastAsia="Cordia New" w:hAnsi="TH SarabunIT๙" w:cs="TH SarabunIT๙" w:hint="cs"/>
          <w:cs/>
        </w:rPr>
        <w:t>ประสาร  แก้วพิทักษ์</w:t>
      </w:r>
      <w:proofErr w:type="gramEnd"/>
      <w:r w:rsidRPr="00660A09">
        <w:rPr>
          <w:rFonts w:ascii="TH SarabunIT๙" w:eastAsia="Cordia New" w:hAnsi="TH SarabunIT๙" w:cs="TH SarabunIT๙"/>
        </w:rPr>
        <w:t>)</w:t>
      </w:r>
    </w:p>
    <w:p w:rsidR="001A474F" w:rsidRDefault="001A474F" w:rsidP="001A474F">
      <w:r w:rsidRPr="00660A09">
        <w:rPr>
          <w:rFonts w:ascii="TH SarabunIT๙" w:eastAsia="Cordia New" w:hAnsi="TH SarabunIT๙" w:cs="TH SarabunIT๙"/>
        </w:rPr>
        <w:tab/>
      </w:r>
      <w:r w:rsidRPr="00660A09">
        <w:rPr>
          <w:rFonts w:ascii="TH SarabunIT๙" w:eastAsia="Cordia New" w:hAnsi="TH SarabunIT๙" w:cs="TH SarabunIT๙"/>
        </w:rPr>
        <w:tab/>
      </w:r>
      <w:r w:rsidRPr="00660A09">
        <w:rPr>
          <w:rFonts w:ascii="TH SarabunIT๙" w:eastAsia="Cordia New" w:hAnsi="TH SarabunIT๙" w:cs="TH SarabunIT๙"/>
        </w:rPr>
        <w:tab/>
      </w:r>
      <w:r w:rsidRPr="00660A09">
        <w:rPr>
          <w:rFonts w:ascii="TH SarabunIT๙" w:eastAsia="Cordia New" w:hAnsi="TH SarabunIT๙" w:cs="TH SarabunIT๙"/>
        </w:rPr>
        <w:tab/>
      </w:r>
      <w:r w:rsidRPr="00660A09">
        <w:rPr>
          <w:rFonts w:ascii="TH SarabunIT๙" w:eastAsia="Cordia New" w:hAnsi="TH SarabunIT๙" w:cs="TH SarabunIT๙"/>
        </w:rPr>
        <w:tab/>
        <w:t xml:space="preserve">    </w:t>
      </w:r>
      <w:r>
        <w:rPr>
          <w:rFonts w:ascii="TH SarabunIT๙" w:eastAsia="Cordia New" w:hAnsi="TH SarabunIT๙" w:cs="TH SarabunIT๙"/>
        </w:rPr>
        <w:t xml:space="preserve">        </w:t>
      </w:r>
      <w:r w:rsidRPr="00660A09">
        <w:rPr>
          <w:rFonts w:ascii="TH SarabunIT๙" w:eastAsia="Cordia New" w:hAnsi="TH SarabunIT๙" w:cs="TH SarabunIT๙"/>
          <w:cs/>
        </w:rPr>
        <w:t>นายก</w:t>
      </w:r>
      <w:r>
        <w:rPr>
          <w:rFonts w:ascii="TH SarabunIT๙" w:eastAsia="Cordia New" w:hAnsi="TH SarabunIT๙" w:cs="TH SarabunIT๙"/>
          <w:cs/>
        </w:rPr>
        <w:t>องค์การบริหารส่วนตำบลแหลม</w:t>
      </w:r>
      <w:proofErr w:type="spellStart"/>
      <w:r>
        <w:rPr>
          <w:rFonts w:ascii="TH SarabunIT๙" w:eastAsia="Cordia New" w:hAnsi="TH SarabunIT๙" w:cs="TH SarabunIT๙"/>
          <w:cs/>
        </w:rPr>
        <w:t>สอม</w:t>
      </w:r>
      <w:proofErr w:type="spellEnd"/>
    </w:p>
    <w:p w:rsidR="00CA2D3A" w:rsidRDefault="00CA2D3A" w:rsidP="001A474F"/>
    <w:p w:rsidR="00CA2D3A" w:rsidRDefault="00CA2D3A" w:rsidP="001A474F"/>
    <w:p w:rsidR="00CA2D3A" w:rsidRDefault="00CA2D3A" w:rsidP="001A474F"/>
    <w:p w:rsidR="00CA2D3A" w:rsidRDefault="00CA2D3A" w:rsidP="001A474F"/>
    <w:p w:rsidR="00CA2D3A" w:rsidRDefault="00CA2D3A" w:rsidP="00CA2D3A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>เผยแพร่ทางเว็</w:t>
      </w:r>
      <w:r>
        <w:rPr>
          <w:rFonts w:ascii="TH SarabunPSK" w:hAnsi="TH SarabunPSK" w:cs="TH SarabunPSK" w:hint="cs"/>
          <w:sz w:val="36"/>
          <w:szCs w:val="36"/>
          <w:cs/>
        </w:rPr>
        <w:t>บ</w:t>
      </w:r>
      <w:r w:rsidRPr="00CA2D3A">
        <w:rPr>
          <w:rFonts w:ascii="TH SarabunPSK" w:hAnsi="TH SarabunPSK" w:cs="TH SarabunPSK"/>
          <w:sz w:val="36"/>
          <w:szCs w:val="36"/>
          <w:cs/>
        </w:rPr>
        <w:t>ไซต์ การส่งเสริมความโปร่งใสในการจัดซื้อจัดจ้าง</w:t>
      </w:r>
    </w:p>
    <w:p w:rsidR="00CA2D3A" w:rsidRDefault="00CA2D3A" w:rsidP="00CA2D3A">
      <w:pPr>
        <w:jc w:val="center"/>
        <w:rPr>
          <w:rFonts w:ascii="TH SarabunPSK" w:hAnsi="TH SarabunPSK" w:cs="TH SarabunPSK"/>
          <w:sz w:val="36"/>
          <w:szCs w:val="36"/>
        </w:rPr>
      </w:pPr>
    </w:p>
    <w:p w:rsidR="00CA2D3A" w:rsidRDefault="00CA2D3A" w:rsidP="00CA2D3A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drawing>
          <wp:inline distT="0" distB="0" distL="0" distR="0" wp14:anchorId="46E593B6" wp14:editId="41E419A7">
            <wp:extent cx="5943600" cy="334137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D3A" w:rsidRDefault="00CA2D3A" w:rsidP="00CA2D3A">
      <w:pPr>
        <w:jc w:val="center"/>
        <w:rPr>
          <w:rFonts w:ascii="TH SarabunPSK" w:hAnsi="TH SarabunPSK" w:cs="TH SarabunPSK"/>
          <w:sz w:val="36"/>
          <w:szCs w:val="36"/>
        </w:rPr>
      </w:pPr>
    </w:p>
    <w:p w:rsidR="00CA2D3A" w:rsidRPr="00CA2D3A" w:rsidRDefault="00CA2D3A" w:rsidP="00CA2D3A">
      <w:pPr>
        <w:jc w:val="center"/>
        <w:rPr>
          <w:rFonts w:ascii="TH SarabunPSK" w:hAnsi="TH SarabunPSK" w:cs="TH SarabunPSK"/>
          <w:sz w:val="36"/>
          <w:szCs w:val="36"/>
          <w:cs/>
        </w:rPr>
      </w:pPr>
      <w:r>
        <w:rPr>
          <w:noProof/>
        </w:rPr>
        <w:drawing>
          <wp:inline distT="0" distB="0" distL="0" distR="0" wp14:anchorId="00F9004C" wp14:editId="1F50F1F1">
            <wp:extent cx="5943600" cy="334137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83E" w:rsidRPr="00CA2D3A" w:rsidRDefault="0053183E">
      <w:pPr>
        <w:rPr>
          <w:rFonts w:ascii="TH SarabunPSK" w:hAnsi="TH SarabunPSK" w:cs="TH SarabunPSK"/>
          <w:sz w:val="36"/>
          <w:szCs w:val="36"/>
        </w:rPr>
      </w:pPr>
    </w:p>
    <w:sectPr w:rsidR="0053183E" w:rsidRPr="00CA2D3A" w:rsidSect="004045A7">
      <w:pgSz w:w="11906" w:h="16838"/>
      <w:pgMar w:top="709" w:right="849" w:bottom="284" w:left="1276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74F"/>
    <w:rsid w:val="001A474F"/>
    <w:rsid w:val="002317E3"/>
    <w:rsid w:val="00356104"/>
    <w:rsid w:val="004B675D"/>
    <w:rsid w:val="0053183E"/>
    <w:rsid w:val="008A4E4E"/>
    <w:rsid w:val="00A27D96"/>
    <w:rsid w:val="00CA2D3A"/>
    <w:rsid w:val="00FE5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74F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474F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A474F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74F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474F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A474F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5</cp:revision>
  <cp:lastPrinted>2021-07-19T07:29:00Z</cp:lastPrinted>
  <dcterms:created xsi:type="dcterms:W3CDTF">2020-06-28T10:00:00Z</dcterms:created>
  <dcterms:modified xsi:type="dcterms:W3CDTF">2021-07-19T08:14:00Z</dcterms:modified>
</cp:coreProperties>
</file>